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F20FC3" w:rsidRDefault="006A33D8" w:rsidP="006A33D8">
      <w:pPr>
        <w:jc w:val="center"/>
        <w:rPr>
          <w:rFonts w:eastAsia="Times New Roman" w:cstheme="minorHAnsi"/>
          <w:b/>
          <w:smallCaps/>
        </w:rPr>
      </w:pPr>
      <w:bookmarkStart w:id="0" w:name="_GoBack"/>
    </w:p>
    <w:p w14:paraId="1EF71878" w14:textId="344CF5AC" w:rsidR="006A33D8" w:rsidRPr="00F20FC3" w:rsidRDefault="00592937" w:rsidP="006A33D8">
      <w:pPr>
        <w:jc w:val="center"/>
        <w:rPr>
          <w:rFonts w:eastAsia="Times New Roman" w:cstheme="minorHAnsi"/>
          <w:b/>
          <w:smallCaps/>
          <w:sz w:val="36"/>
          <w:szCs w:val="36"/>
        </w:rPr>
      </w:pPr>
      <w:r w:rsidRPr="00F20FC3">
        <w:rPr>
          <w:rFonts w:eastAsia="Times New Roman" w:cstheme="minorHAnsi"/>
          <w:b/>
          <w:smallCaps/>
          <w:sz w:val="36"/>
          <w:szCs w:val="36"/>
        </w:rPr>
        <w:t>Assessment Document</w:t>
      </w:r>
      <w:r w:rsidR="006A33D8" w:rsidRPr="00F20FC3">
        <w:rPr>
          <w:rFonts w:eastAsia="Times New Roman" w:cstheme="minorHAnsi"/>
          <w:b/>
          <w:smallCaps/>
          <w:sz w:val="36"/>
          <w:szCs w:val="36"/>
        </w:rPr>
        <w:t xml:space="preserve"> Template</w:t>
      </w:r>
    </w:p>
    <w:p w14:paraId="08726E0B" w14:textId="458611DD" w:rsidR="006A33D8" w:rsidRPr="00F20FC3" w:rsidRDefault="006A33D8" w:rsidP="006A33D8">
      <w:pPr>
        <w:jc w:val="center"/>
        <w:rPr>
          <w:rFonts w:eastAsia="Times New Roman" w:cstheme="minorHAnsi"/>
        </w:rPr>
      </w:pPr>
      <w:r w:rsidRPr="00F20FC3">
        <w:rPr>
          <w:rFonts w:eastAsia="Times New Roman" w:cstheme="minorHAnsi"/>
        </w:rPr>
        <w:t xml:space="preserve">This </w:t>
      </w:r>
      <w:r w:rsidR="00592937" w:rsidRPr="00F20FC3">
        <w:rPr>
          <w:rFonts w:eastAsia="Times New Roman" w:cstheme="minorHAnsi"/>
        </w:rPr>
        <w:t xml:space="preserve">Assessment Document </w:t>
      </w:r>
      <w:r w:rsidRPr="00F20FC3">
        <w:rPr>
          <w:rFonts w:eastAsia="Times New Roman" w:cstheme="minorHAnsi"/>
        </w:rPr>
        <w:t xml:space="preserve">Template is free for you to copy and use on your project </w:t>
      </w:r>
    </w:p>
    <w:p w14:paraId="28F4432F" w14:textId="77777777" w:rsidR="006A33D8" w:rsidRPr="00F20FC3" w:rsidRDefault="006A33D8" w:rsidP="006A33D8">
      <w:pPr>
        <w:jc w:val="center"/>
        <w:rPr>
          <w:rFonts w:eastAsia="Times New Roman" w:cstheme="minorHAnsi"/>
        </w:rPr>
      </w:pPr>
      <w:r w:rsidRPr="00F20FC3">
        <w:rPr>
          <w:rFonts w:eastAsia="Times New Roman" w:cstheme="minorHAnsi"/>
        </w:rPr>
        <w:t>and within your organization. We hope that you find this template useful and</w:t>
      </w:r>
    </w:p>
    <w:p w14:paraId="3DC23BD7" w14:textId="77777777" w:rsidR="006A33D8" w:rsidRPr="00F20FC3" w:rsidRDefault="006A33D8" w:rsidP="006A33D8">
      <w:pPr>
        <w:jc w:val="center"/>
        <w:rPr>
          <w:rFonts w:eastAsia="Times New Roman" w:cstheme="minorHAnsi"/>
        </w:rPr>
      </w:pPr>
      <w:r w:rsidRPr="00F20FC3">
        <w:rPr>
          <w:rFonts w:eastAsia="Times New Roman" w:cstheme="minorHAnsi"/>
        </w:rPr>
        <w:t>welcome your comments. Public distribution of this document is only permitted</w:t>
      </w:r>
    </w:p>
    <w:p w14:paraId="5F7E71CF" w14:textId="77777777" w:rsidR="006A33D8" w:rsidRPr="00F20FC3" w:rsidRDefault="006A33D8" w:rsidP="006A33D8">
      <w:pPr>
        <w:jc w:val="center"/>
        <w:rPr>
          <w:rFonts w:eastAsia="Times New Roman" w:cstheme="minorHAnsi"/>
        </w:rPr>
      </w:pPr>
      <w:r w:rsidRPr="00F20FC3">
        <w:rPr>
          <w:rFonts w:eastAsia="Times New Roman" w:cstheme="minorHAnsi"/>
        </w:rPr>
        <w:t>from the Project Management Docs official website at:</w:t>
      </w:r>
    </w:p>
    <w:p w14:paraId="10E0EFB7" w14:textId="77777777" w:rsidR="006A33D8" w:rsidRPr="00F20FC3" w:rsidRDefault="001E1494" w:rsidP="006A33D8">
      <w:pPr>
        <w:jc w:val="center"/>
        <w:rPr>
          <w:rFonts w:eastAsia="Times New Roman" w:cstheme="minorHAnsi"/>
        </w:rPr>
      </w:pPr>
      <w:hyperlink r:id="rId7" w:history="1">
        <w:r w:rsidR="006A33D8" w:rsidRPr="00F20FC3">
          <w:rPr>
            <w:rStyle w:val="Hyperlink"/>
            <w:rFonts w:eastAsia="Times New Roman" w:cstheme="minorHAnsi"/>
          </w:rPr>
          <w:t>ProjectManagementDocs.com</w:t>
        </w:r>
      </w:hyperlink>
    </w:p>
    <w:p w14:paraId="2058E6F8" w14:textId="77777777" w:rsidR="006A33D8" w:rsidRPr="00F20FC3" w:rsidRDefault="006A33D8" w:rsidP="006A33D8">
      <w:pPr>
        <w:jc w:val="center"/>
        <w:rPr>
          <w:rFonts w:eastAsia="Times New Roman" w:cstheme="minorHAnsi"/>
        </w:rPr>
      </w:pPr>
    </w:p>
    <w:p w14:paraId="0DA1875F" w14:textId="77777777" w:rsidR="006A33D8" w:rsidRPr="00F20FC3" w:rsidRDefault="006A33D8" w:rsidP="006A33D8">
      <w:pPr>
        <w:rPr>
          <w:rFonts w:cstheme="minorHAnsi"/>
        </w:rPr>
      </w:pPr>
    </w:p>
    <w:p w14:paraId="08D301BC" w14:textId="77777777" w:rsidR="006A33D8" w:rsidRPr="00F20FC3" w:rsidRDefault="006A33D8" w:rsidP="006A33D8">
      <w:pPr>
        <w:rPr>
          <w:rFonts w:cstheme="minorHAnsi"/>
        </w:rPr>
      </w:pPr>
    </w:p>
    <w:p w14:paraId="35672885" w14:textId="77777777" w:rsidR="00592937" w:rsidRPr="00F20FC3" w:rsidRDefault="00592937" w:rsidP="006A33D8">
      <w:pPr>
        <w:rPr>
          <w:rFonts w:cstheme="minorHAnsi"/>
        </w:rPr>
      </w:pPr>
    </w:p>
    <w:p w14:paraId="21F641F2" w14:textId="2937EBC0" w:rsidR="006A33D8" w:rsidRPr="00F20FC3" w:rsidRDefault="00592937" w:rsidP="006A33D8">
      <w:pPr>
        <w:jc w:val="center"/>
        <w:rPr>
          <w:rFonts w:cstheme="minorHAnsi"/>
          <w:b/>
          <w:smallCaps/>
          <w:sz w:val="36"/>
          <w:szCs w:val="36"/>
        </w:rPr>
      </w:pPr>
      <w:r w:rsidRPr="00F20FC3">
        <w:rPr>
          <w:rFonts w:cstheme="minorHAnsi"/>
          <w:b/>
          <w:smallCaps/>
          <w:sz w:val="36"/>
          <w:szCs w:val="36"/>
        </w:rPr>
        <w:t>Assessment Document</w:t>
      </w:r>
    </w:p>
    <w:p w14:paraId="7F4CA0AD" w14:textId="77777777" w:rsidR="006A33D8" w:rsidRPr="00F20FC3" w:rsidRDefault="006A33D8" w:rsidP="006A33D8">
      <w:pPr>
        <w:jc w:val="center"/>
        <w:rPr>
          <w:rFonts w:cstheme="minorHAnsi"/>
          <w:b/>
          <w:smallCaps/>
          <w:sz w:val="28"/>
          <w:szCs w:val="28"/>
        </w:rPr>
      </w:pPr>
      <w:r w:rsidRPr="00F20FC3">
        <w:rPr>
          <w:rFonts w:cstheme="minorHAnsi"/>
          <w:b/>
          <w:smallCaps/>
          <w:sz w:val="28"/>
          <w:szCs w:val="28"/>
        </w:rPr>
        <w:t>&lt;Project Name&gt;</w:t>
      </w:r>
    </w:p>
    <w:p w14:paraId="39BCFCCB" w14:textId="77777777" w:rsidR="006A33D8" w:rsidRPr="00F20FC3" w:rsidRDefault="006A33D8" w:rsidP="006A33D8">
      <w:pPr>
        <w:jc w:val="center"/>
        <w:rPr>
          <w:rFonts w:cstheme="minorHAnsi"/>
          <w:b/>
          <w:smallCaps/>
          <w:sz w:val="28"/>
          <w:szCs w:val="28"/>
        </w:rPr>
      </w:pPr>
    </w:p>
    <w:p w14:paraId="223AB99C" w14:textId="77777777" w:rsidR="006A33D8" w:rsidRPr="00F20FC3" w:rsidRDefault="006A33D8" w:rsidP="006A33D8">
      <w:pPr>
        <w:jc w:val="center"/>
        <w:rPr>
          <w:rFonts w:cstheme="minorHAnsi"/>
          <w:b/>
          <w:smallCaps/>
          <w:sz w:val="28"/>
          <w:szCs w:val="28"/>
        </w:rPr>
      </w:pPr>
    </w:p>
    <w:p w14:paraId="41EF628C" w14:textId="77777777" w:rsidR="006A33D8" w:rsidRPr="00F20FC3" w:rsidRDefault="006A33D8" w:rsidP="006A33D8">
      <w:pPr>
        <w:jc w:val="center"/>
        <w:rPr>
          <w:rFonts w:cstheme="minorHAnsi"/>
          <w:b/>
          <w:smallCaps/>
          <w:sz w:val="28"/>
          <w:szCs w:val="28"/>
        </w:rPr>
      </w:pPr>
    </w:p>
    <w:p w14:paraId="17A47CA3" w14:textId="77777777" w:rsidR="006A33D8" w:rsidRPr="00F20FC3" w:rsidRDefault="006A33D8" w:rsidP="006A33D8">
      <w:pPr>
        <w:jc w:val="center"/>
        <w:rPr>
          <w:rFonts w:cstheme="minorHAnsi"/>
          <w:b/>
          <w:smallCaps/>
          <w:sz w:val="28"/>
          <w:szCs w:val="28"/>
        </w:rPr>
      </w:pPr>
    </w:p>
    <w:p w14:paraId="1C4E42A6" w14:textId="77777777" w:rsidR="006A33D8" w:rsidRPr="00F20FC3" w:rsidRDefault="006A33D8" w:rsidP="006A33D8">
      <w:pPr>
        <w:jc w:val="center"/>
        <w:rPr>
          <w:rFonts w:cstheme="minorHAnsi"/>
          <w:b/>
          <w:smallCaps/>
          <w:sz w:val="28"/>
          <w:szCs w:val="28"/>
        </w:rPr>
      </w:pPr>
      <w:r w:rsidRPr="00F20FC3">
        <w:rPr>
          <w:rFonts w:cstheme="minorHAnsi"/>
          <w:b/>
          <w:smallCaps/>
          <w:sz w:val="28"/>
          <w:szCs w:val="28"/>
        </w:rPr>
        <w:t>Company Name</w:t>
      </w:r>
    </w:p>
    <w:p w14:paraId="015F8E16" w14:textId="77777777" w:rsidR="006A33D8" w:rsidRPr="00F20FC3" w:rsidRDefault="006A33D8" w:rsidP="006A33D8">
      <w:pPr>
        <w:jc w:val="center"/>
        <w:rPr>
          <w:rFonts w:cstheme="minorHAnsi"/>
          <w:b/>
          <w:smallCaps/>
          <w:sz w:val="28"/>
          <w:szCs w:val="28"/>
        </w:rPr>
      </w:pPr>
      <w:r w:rsidRPr="00F20FC3">
        <w:rPr>
          <w:rFonts w:cstheme="minorHAnsi"/>
          <w:b/>
          <w:smallCaps/>
          <w:sz w:val="28"/>
          <w:szCs w:val="28"/>
        </w:rPr>
        <w:t>Street Address</w:t>
      </w:r>
    </w:p>
    <w:p w14:paraId="49DA82CF" w14:textId="77777777" w:rsidR="006A33D8" w:rsidRPr="00F20FC3" w:rsidRDefault="006A33D8" w:rsidP="006A33D8">
      <w:pPr>
        <w:jc w:val="center"/>
        <w:rPr>
          <w:rFonts w:cstheme="minorHAnsi"/>
          <w:b/>
          <w:smallCaps/>
          <w:sz w:val="28"/>
          <w:szCs w:val="28"/>
        </w:rPr>
      </w:pPr>
      <w:r w:rsidRPr="00F20FC3">
        <w:rPr>
          <w:rFonts w:cstheme="minorHAnsi"/>
          <w:b/>
          <w:smallCaps/>
          <w:sz w:val="28"/>
          <w:szCs w:val="28"/>
        </w:rPr>
        <w:t>City, State Zip Code</w:t>
      </w:r>
    </w:p>
    <w:p w14:paraId="5ED92E78" w14:textId="77777777" w:rsidR="006A33D8" w:rsidRPr="00F20FC3" w:rsidRDefault="006A33D8" w:rsidP="006A33D8">
      <w:pPr>
        <w:jc w:val="center"/>
        <w:rPr>
          <w:rFonts w:cstheme="minorHAnsi"/>
          <w:b/>
          <w:smallCaps/>
          <w:sz w:val="28"/>
          <w:szCs w:val="28"/>
        </w:rPr>
      </w:pPr>
    </w:p>
    <w:p w14:paraId="4CD88CC8" w14:textId="77777777" w:rsidR="006A33D8" w:rsidRPr="00F20FC3" w:rsidRDefault="006A33D8" w:rsidP="006A33D8">
      <w:pPr>
        <w:jc w:val="center"/>
        <w:rPr>
          <w:rFonts w:cstheme="minorHAnsi"/>
          <w:b/>
          <w:smallCaps/>
          <w:sz w:val="28"/>
          <w:szCs w:val="28"/>
        </w:rPr>
      </w:pPr>
    </w:p>
    <w:p w14:paraId="2A9DB0AB" w14:textId="77777777" w:rsidR="006A33D8" w:rsidRPr="00F20FC3" w:rsidRDefault="006A33D8" w:rsidP="006A33D8">
      <w:pPr>
        <w:jc w:val="center"/>
        <w:rPr>
          <w:rFonts w:cstheme="minorHAnsi"/>
          <w:b/>
          <w:smallCaps/>
          <w:sz w:val="28"/>
          <w:szCs w:val="28"/>
        </w:rPr>
      </w:pPr>
    </w:p>
    <w:p w14:paraId="7E8F6C0E" w14:textId="77777777" w:rsidR="006A33D8" w:rsidRPr="00F20FC3" w:rsidRDefault="006A33D8" w:rsidP="006A33D8">
      <w:pPr>
        <w:jc w:val="center"/>
        <w:rPr>
          <w:rFonts w:cstheme="minorHAnsi"/>
          <w:b/>
          <w:smallCaps/>
          <w:sz w:val="28"/>
          <w:szCs w:val="28"/>
        </w:rPr>
      </w:pPr>
      <w:r w:rsidRPr="00F20FC3">
        <w:rPr>
          <w:rFonts w:cstheme="minorHAnsi"/>
          <w:b/>
          <w:smallCaps/>
          <w:sz w:val="28"/>
          <w:szCs w:val="28"/>
        </w:rPr>
        <w:t>Date</w:t>
      </w:r>
    </w:p>
    <w:p w14:paraId="5F31506B" w14:textId="77777777" w:rsidR="006A33D8" w:rsidRPr="00F20FC3" w:rsidRDefault="006A33D8" w:rsidP="006A33D8">
      <w:pPr>
        <w:rPr>
          <w:rFonts w:cstheme="minorHAnsi"/>
        </w:rPr>
      </w:pPr>
      <w:r w:rsidRPr="00F20FC3">
        <w:rPr>
          <w:rFonts w:cstheme="minorHAnsi"/>
        </w:rPr>
        <w:br w:type="page"/>
      </w:r>
    </w:p>
    <w:p w14:paraId="01E6F21D" w14:textId="77777777" w:rsidR="006A33D8" w:rsidRPr="00F20FC3" w:rsidRDefault="006A33D8" w:rsidP="006A33D8">
      <w:pPr>
        <w:rPr>
          <w:rFonts w:cstheme="minorHAnsi"/>
        </w:rPr>
      </w:pPr>
    </w:p>
    <w:p w14:paraId="13E302D4" w14:textId="77777777" w:rsidR="006A33D8" w:rsidRPr="00F20FC3" w:rsidRDefault="006A33D8" w:rsidP="006A33D8">
      <w:pPr>
        <w:rPr>
          <w:rFonts w:cstheme="minorHAnsi"/>
          <w:b/>
          <w:smallCaps/>
          <w:sz w:val="28"/>
          <w:szCs w:val="28"/>
        </w:rPr>
      </w:pPr>
      <w:r w:rsidRPr="00F20FC3">
        <w:rPr>
          <w:rFonts w:cstheme="minorHAnsi"/>
          <w:b/>
          <w:smallCaps/>
          <w:sz w:val="28"/>
          <w:szCs w:val="28"/>
        </w:rPr>
        <w:t>Table of Contents</w:t>
      </w:r>
    </w:p>
    <w:p w14:paraId="52ADF231" w14:textId="110A9003" w:rsidR="00A01FF2" w:rsidRPr="00F20FC3" w:rsidRDefault="00A01FF2" w:rsidP="00A01FF2">
      <w:pPr>
        <w:pStyle w:val="TOC1"/>
        <w:tabs>
          <w:tab w:val="right" w:leader="dot" w:pos="9350"/>
        </w:tabs>
        <w:rPr>
          <w:rFonts w:asciiTheme="minorHAnsi" w:hAnsiTheme="minorHAnsi" w:cstheme="minorHAnsi"/>
          <w:noProof/>
          <w:sz w:val="22"/>
          <w:szCs w:val="22"/>
        </w:rPr>
      </w:pPr>
      <w:r w:rsidRPr="00F20FC3">
        <w:rPr>
          <w:rFonts w:asciiTheme="minorHAnsi" w:hAnsiTheme="minorHAnsi" w:cstheme="minorHAnsi"/>
        </w:rPr>
        <w:fldChar w:fldCharType="begin"/>
      </w:r>
      <w:r w:rsidRPr="00F20FC3">
        <w:rPr>
          <w:rFonts w:asciiTheme="minorHAnsi" w:hAnsiTheme="minorHAnsi" w:cstheme="minorHAnsi"/>
        </w:rPr>
        <w:instrText xml:space="preserve"> TOC \o "1-3" \h \z \u </w:instrText>
      </w:r>
      <w:r w:rsidRPr="00F20FC3">
        <w:rPr>
          <w:rFonts w:asciiTheme="minorHAnsi" w:hAnsiTheme="minorHAnsi" w:cstheme="minorHAnsi"/>
        </w:rPr>
        <w:fldChar w:fldCharType="separate"/>
      </w:r>
      <w:hyperlink w:anchor="_Toc389224318" w:history="1">
        <w:r w:rsidRPr="00F20FC3">
          <w:rPr>
            <w:rStyle w:val="Hyperlink"/>
            <w:rFonts w:asciiTheme="minorHAnsi" w:hAnsiTheme="minorHAnsi" w:cstheme="minorHAnsi"/>
            <w:smallCaps/>
            <w:noProof/>
          </w:rPr>
          <w:t>Introduction</w:t>
        </w:r>
        <w:r w:rsidRPr="00F20FC3">
          <w:rPr>
            <w:rFonts w:asciiTheme="minorHAnsi" w:hAnsiTheme="minorHAnsi" w:cstheme="minorHAnsi"/>
            <w:noProof/>
            <w:webHidden/>
          </w:rPr>
          <w:tab/>
        </w:r>
        <w:r w:rsidRPr="00F20FC3">
          <w:rPr>
            <w:rFonts w:asciiTheme="minorHAnsi" w:hAnsiTheme="minorHAnsi" w:cstheme="minorHAnsi"/>
            <w:noProof/>
            <w:webHidden/>
          </w:rPr>
          <w:fldChar w:fldCharType="begin"/>
        </w:r>
        <w:r w:rsidRPr="00F20FC3">
          <w:rPr>
            <w:rFonts w:asciiTheme="minorHAnsi" w:hAnsiTheme="minorHAnsi" w:cstheme="minorHAnsi"/>
            <w:noProof/>
            <w:webHidden/>
          </w:rPr>
          <w:instrText xml:space="preserve"> PAGEREF _Toc389224318 \h </w:instrText>
        </w:r>
        <w:r w:rsidRPr="00F20FC3">
          <w:rPr>
            <w:rFonts w:asciiTheme="minorHAnsi" w:hAnsiTheme="minorHAnsi" w:cstheme="minorHAnsi"/>
            <w:noProof/>
            <w:webHidden/>
          </w:rPr>
        </w:r>
        <w:r w:rsidRPr="00F20FC3">
          <w:rPr>
            <w:rFonts w:asciiTheme="minorHAnsi" w:hAnsiTheme="minorHAnsi" w:cstheme="minorHAnsi"/>
            <w:noProof/>
            <w:webHidden/>
          </w:rPr>
          <w:fldChar w:fldCharType="separate"/>
        </w:r>
        <w:r w:rsidRPr="00F20FC3">
          <w:rPr>
            <w:rFonts w:asciiTheme="minorHAnsi" w:hAnsiTheme="minorHAnsi" w:cstheme="minorHAnsi"/>
            <w:noProof/>
            <w:webHidden/>
          </w:rPr>
          <w:t>3</w:t>
        </w:r>
        <w:r w:rsidRPr="00F20FC3">
          <w:rPr>
            <w:rFonts w:asciiTheme="minorHAnsi" w:hAnsiTheme="minorHAnsi" w:cstheme="minorHAnsi"/>
            <w:noProof/>
            <w:webHidden/>
          </w:rPr>
          <w:fldChar w:fldCharType="end"/>
        </w:r>
      </w:hyperlink>
    </w:p>
    <w:p w14:paraId="7631277A" w14:textId="0264709E" w:rsidR="00A01FF2" w:rsidRPr="00F20FC3" w:rsidRDefault="001E1494" w:rsidP="00A01FF2">
      <w:pPr>
        <w:pStyle w:val="TOC1"/>
        <w:tabs>
          <w:tab w:val="right" w:leader="dot" w:pos="9350"/>
        </w:tabs>
        <w:rPr>
          <w:rFonts w:asciiTheme="minorHAnsi" w:hAnsiTheme="minorHAnsi" w:cstheme="minorHAnsi"/>
          <w:noProof/>
          <w:sz w:val="22"/>
          <w:szCs w:val="22"/>
        </w:rPr>
      </w:pPr>
      <w:hyperlink w:anchor="_Toc389224319" w:history="1">
        <w:r w:rsidR="00A01FF2" w:rsidRPr="00F20FC3">
          <w:rPr>
            <w:rStyle w:val="Hyperlink"/>
            <w:rFonts w:asciiTheme="minorHAnsi" w:hAnsiTheme="minorHAnsi" w:cstheme="minorHAnsi"/>
            <w:smallCaps/>
            <w:noProof/>
          </w:rPr>
          <w:t>Explanation of Assessment Document</w:t>
        </w:r>
        <w:r w:rsidR="00A01FF2" w:rsidRPr="00F20FC3">
          <w:rPr>
            <w:rFonts w:asciiTheme="minorHAnsi" w:hAnsiTheme="minorHAnsi" w:cstheme="minorHAnsi"/>
            <w:noProof/>
            <w:webHidden/>
          </w:rPr>
          <w:tab/>
        </w:r>
        <w:r w:rsidR="00A01FF2" w:rsidRPr="00F20FC3">
          <w:rPr>
            <w:rFonts w:asciiTheme="minorHAnsi" w:hAnsiTheme="minorHAnsi" w:cstheme="minorHAnsi"/>
            <w:noProof/>
            <w:webHidden/>
          </w:rPr>
          <w:fldChar w:fldCharType="begin"/>
        </w:r>
        <w:r w:rsidR="00A01FF2" w:rsidRPr="00F20FC3">
          <w:rPr>
            <w:rFonts w:asciiTheme="minorHAnsi" w:hAnsiTheme="minorHAnsi" w:cstheme="minorHAnsi"/>
            <w:noProof/>
            <w:webHidden/>
          </w:rPr>
          <w:instrText xml:space="preserve"> PAGEREF _Toc389224319 \h </w:instrText>
        </w:r>
        <w:r w:rsidR="00A01FF2" w:rsidRPr="00F20FC3">
          <w:rPr>
            <w:rFonts w:asciiTheme="minorHAnsi" w:hAnsiTheme="minorHAnsi" w:cstheme="minorHAnsi"/>
            <w:noProof/>
            <w:webHidden/>
          </w:rPr>
        </w:r>
        <w:r w:rsidR="00A01FF2" w:rsidRPr="00F20FC3">
          <w:rPr>
            <w:rFonts w:asciiTheme="minorHAnsi" w:hAnsiTheme="minorHAnsi" w:cstheme="minorHAnsi"/>
            <w:noProof/>
            <w:webHidden/>
          </w:rPr>
          <w:fldChar w:fldCharType="separate"/>
        </w:r>
        <w:r w:rsidR="00A01FF2" w:rsidRPr="00F20FC3">
          <w:rPr>
            <w:rFonts w:asciiTheme="minorHAnsi" w:hAnsiTheme="minorHAnsi" w:cstheme="minorHAnsi"/>
            <w:noProof/>
            <w:webHidden/>
          </w:rPr>
          <w:t>3</w:t>
        </w:r>
        <w:r w:rsidR="00A01FF2" w:rsidRPr="00F20FC3">
          <w:rPr>
            <w:rFonts w:asciiTheme="minorHAnsi" w:hAnsiTheme="minorHAnsi" w:cstheme="minorHAnsi"/>
            <w:noProof/>
            <w:webHidden/>
          </w:rPr>
          <w:fldChar w:fldCharType="end"/>
        </w:r>
      </w:hyperlink>
    </w:p>
    <w:p w14:paraId="56C45FD1" w14:textId="72F52CC8" w:rsidR="00A01FF2" w:rsidRPr="00F20FC3" w:rsidRDefault="001E1494" w:rsidP="00A01FF2">
      <w:pPr>
        <w:pStyle w:val="TOC1"/>
        <w:tabs>
          <w:tab w:val="right" w:leader="dot" w:pos="9350"/>
        </w:tabs>
        <w:rPr>
          <w:rFonts w:asciiTheme="minorHAnsi" w:hAnsiTheme="minorHAnsi" w:cstheme="minorHAnsi"/>
          <w:noProof/>
          <w:sz w:val="22"/>
          <w:szCs w:val="22"/>
        </w:rPr>
      </w:pPr>
      <w:hyperlink w:anchor="_Toc389224320" w:history="1">
        <w:r w:rsidR="00A01FF2" w:rsidRPr="00F20FC3">
          <w:rPr>
            <w:rStyle w:val="Hyperlink"/>
            <w:rFonts w:asciiTheme="minorHAnsi" w:hAnsiTheme="minorHAnsi" w:cstheme="minorHAnsi"/>
            <w:smallCaps/>
            <w:noProof/>
          </w:rPr>
          <w:t>Sample Assessment Document</w:t>
        </w:r>
        <w:r w:rsidR="00A01FF2" w:rsidRPr="00F20FC3">
          <w:rPr>
            <w:rFonts w:asciiTheme="minorHAnsi" w:hAnsiTheme="minorHAnsi" w:cstheme="minorHAnsi"/>
            <w:noProof/>
            <w:webHidden/>
          </w:rPr>
          <w:tab/>
        </w:r>
        <w:r w:rsidR="00A01FF2" w:rsidRPr="00F20FC3">
          <w:rPr>
            <w:rFonts w:asciiTheme="minorHAnsi" w:hAnsiTheme="minorHAnsi" w:cstheme="minorHAnsi"/>
            <w:noProof/>
            <w:webHidden/>
          </w:rPr>
          <w:fldChar w:fldCharType="begin"/>
        </w:r>
        <w:r w:rsidR="00A01FF2" w:rsidRPr="00F20FC3">
          <w:rPr>
            <w:rFonts w:asciiTheme="minorHAnsi" w:hAnsiTheme="minorHAnsi" w:cstheme="minorHAnsi"/>
            <w:noProof/>
            <w:webHidden/>
          </w:rPr>
          <w:instrText xml:space="preserve"> PAGEREF _Toc389224320 \h </w:instrText>
        </w:r>
        <w:r w:rsidR="00A01FF2" w:rsidRPr="00F20FC3">
          <w:rPr>
            <w:rFonts w:asciiTheme="minorHAnsi" w:hAnsiTheme="minorHAnsi" w:cstheme="minorHAnsi"/>
            <w:noProof/>
            <w:webHidden/>
          </w:rPr>
        </w:r>
        <w:r w:rsidR="00A01FF2" w:rsidRPr="00F20FC3">
          <w:rPr>
            <w:rFonts w:asciiTheme="minorHAnsi" w:hAnsiTheme="minorHAnsi" w:cstheme="minorHAnsi"/>
            <w:noProof/>
            <w:webHidden/>
          </w:rPr>
          <w:fldChar w:fldCharType="separate"/>
        </w:r>
        <w:r w:rsidR="00A01FF2" w:rsidRPr="00F20FC3">
          <w:rPr>
            <w:rFonts w:asciiTheme="minorHAnsi" w:hAnsiTheme="minorHAnsi" w:cstheme="minorHAnsi"/>
            <w:noProof/>
            <w:webHidden/>
          </w:rPr>
          <w:t>4</w:t>
        </w:r>
        <w:r w:rsidR="00A01FF2" w:rsidRPr="00F20FC3">
          <w:rPr>
            <w:rFonts w:asciiTheme="minorHAnsi" w:hAnsiTheme="minorHAnsi" w:cstheme="minorHAnsi"/>
            <w:noProof/>
            <w:webHidden/>
          </w:rPr>
          <w:fldChar w:fldCharType="end"/>
        </w:r>
      </w:hyperlink>
    </w:p>
    <w:p w14:paraId="469CAF5D" w14:textId="77777777" w:rsidR="00A01FF2" w:rsidRPr="00F20FC3" w:rsidRDefault="00A01FF2" w:rsidP="00A01FF2">
      <w:pPr>
        <w:ind w:left="720"/>
        <w:rPr>
          <w:rFonts w:cstheme="minorHAnsi"/>
        </w:rPr>
      </w:pPr>
      <w:r w:rsidRPr="00F20FC3">
        <w:rPr>
          <w:rFonts w:cstheme="minorHAnsi"/>
        </w:rPr>
        <w:fldChar w:fldCharType="end"/>
      </w:r>
    </w:p>
    <w:p w14:paraId="040065D8" w14:textId="77777777" w:rsidR="00A01FF2" w:rsidRPr="00F20FC3" w:rsidRDefault="00A01FF2" w:rsidP="00A01FF2">
      <w:pPr>
        <w:rPr>
          <w:rFonts w:cstheme="minorHAnsi"/>
        </w:rPr>
      </w:pPr>
    </w:p>
    <w:p w14:paraId="1E4FC7E4" w14:textId="77777777" w:rsidR="00A01FF2" w:rsidRPr="00F20FC3" w:rsidRDefault="00A01FF2" w:rsidP="00A01FF2">
      <w:pPr>
        <w:rPr>
          <w:rFonts w:cstheme="minorHAnsi"/>
        </w:rPr>
      </w:pPr>
    </w:p>
    <w:p w14:paraId="477E2CD0" w14:textId="77777777" w:rsidR="006A33D8" w:rsidRPr="00F20FC3" w:rsidRDefault="006A33D8" w:rsidP="006A33D8">
      <w:pPr>
        <w:rPr>
          <w:rFonts w:cstheme="minorHAnsi"/>
        </w:rPr>
      </w:pPr>
    </w:p>
    <w:p w14:paraId="4E8A023A" w14:textId="77777777" w:rsidR="006A33D8" w:rsidRPr="00F20FC3" w:rsidRDefault="006A33D8" w:rsidP="006A33D8">
      <w:pPr>
        <w:rPr>
          <w:rFonts w:cstheme="minorHAnsi"/>
        </w:rPr>
      </w:pPr>
    </w:p>
    <w:p w14:paraId="1F844822" w14:textId="77777777" w:rsidR="006A33D8" w:rsidRPr="00F20FC3" w:rsidRDefault="006A33D8" w:rsidP="006A33D8">
      <w:pPr>
        <w:rPr>
          <w:rFonts w:cstheme="minorHAnsi"/>
        </w:rPr>
      </w:pPr>
    </w:p>
    <w:p w14:paraId="3F3C36AD" w14:textId="77777777" w:rsidR="00592937" w:rsidRPr="00F20FC3" w:rsidRDefault="006A33D8" w:rsidP="00592937">
      <w:pPr>
        <w:pStyle w:val="Heading1"/>
        <w:jc w:val="left"/>
        <w:rPr>
          <w:rFonts w:asciiTheme="minorHAnsi" w:hAnsiTheme="minorHAnsi" w:cstheme="minorHAnsi"/>
          <w:smallCaps/>
          <w:sz w:val="28"/>
          <w:szCs w:val="28"/>
        </w:rPr>
      </w:pPr>
      <w:r w:rsidRPr="00F20FC3">
        <w:rPr>
          <w:rFonts w:asciiTheme="minorHAnsi" w:hAnsiTheme="minorHAnsi" w:cstheme="minorHAnsi"/>
          <w:sz w:val="24"/>
        </w:rPr>
        <w:br w:type="page"/>
      </w:r>
      <w:bookmarkStart w:id="1" w:name="_Toc389224318"/>
      <w:r w:rsidR="00592937" w:rsidRPr="00F20FC3">
        <w:rPr>
          <w:rFonts w:asciiTheme="minorHAnsi" w:hAnsiTheme="minorHAnsi" w:cstheme="minorHAnsi"/>
          <w:smallCaps/>
          <w:sz w:val="28"/>
          <w:szCs w:val="28"/>
        </w:rPr>
        <w:lastRenderedPageBreak/>
        <w:t>Introduction</w:t>
      </w:r>
      <w:bookmarkEnd w:id="1"/>
    </w:p>
    <w:p w14:paraId="040A5F72" w14:textId="77777777" w:rsidR="00592937" w:rsidRPr="00F20FC3" w:rsidRDefault="00592937" w:rsidP="00592937">
      <w:pPr>
        <w:rPr>
          <w:rFonts w:cstheme="minorHAnsi"/>
          <w:color w:val="008000"/>
        </w:rPr>
      </w:pPr>
      <w:r w:rsidRPr="00F20FC3">
        <w:rPr>
          <w:rFonts w:cstheme="minorHAnsi"/>
          <w:color w:val="008000"/>
        </w:rPr>
        <w:t>The Assessment Document is a document which captures all aspects of an assessment performed on a program, process, or other business function.  An assessment is a great business tool for identifying the current state of what is being assessed and identifying opportunities to improve various business functions.  However, without documenting the findings, analysis, recommendations, and impacts, the organization will lose the ability to capitalize on an opportunity for improvement.  Assessment documents can also be archived and used at a later date for lessons learned on other programs, processes, or functions.</w:t>
      </w:r>
    </w:p>
    <w:p w14:paraId="1CFC4EAA" w14:textId="77777777" w:rsidR="00592937" w:rsidRPr="00F20FC3" w:rsidRDefault="00592937" w:rsidP="00592937">
      <w:pPr>
        <w:rPr>
          <w:rFonts w:cstheme="minorHAnsi"/>
          <w:color w:val="008000"/>
          <w:highlight w:val="yellow"/>
        </w:rPr>
      </w:pPr>
    </w:p>
    <w:p w14:paraId="166296B8" w14:textId="77777777" w:rsidR="00592937" w:rsidRPr="00F20FC3" w:rsidRDefault="00592937" w:rsidP="00592937">
      <w:pPr>
        <w:rPr>
          <w:rFonts w:cstheme="minorHAnsi"/>
        </w:rPr>
      </w:pPr>
      <w:r w:rsidRPr="00F20FC3">
        <w:rPr>
          <w:rFonts w:cstheme="minorHAnsi"/>
        </w:rPr>
        <w:t>This Assessment Document has been developed as a result of Smith Manufacturing Corporation’s internal assessment of the New Software Request process.  Periodically, Smith Manufacturing Corporation performs internal assessments to determine the current state of its programs, processes, and business functions.  These assessments, and the resulting documentation, have historically provided Smith Manufacturing with many opportunities to identify efficiencies and improve its business functions and add value to our organization.  These assessments are also a key driver in maturing our business practices and improving the collective performance level of the organization.</w:t>
      </w:r>
    </w:p>
    <w:p w14:paraId="5F3CC4D8" w14:textId="77777777" w:rsidR="00592937" w:rsidRPr="00F20FC3" w:rsidRDefault="00592937" w:rsidP="00592937">
      <w:pPr>
        <w:rPr>
          <w:rFonts w:cstheme="minorHAnsi"/>
        </w:rPr>
      </w:pPr>
    </w:p>
    <w:p w14:paraId="39586E8E" w14:textId="77777777" w:rsidR="00592937" w:rsidRPr="00F20FC3" w:rsidRDefault="00592937" w:rsidP="00592937">
      <w:pPr>
        <w:rPr>
          <w:rFonts w:cstheme="minorHAnsi"/>
        </w:rPr>
      </w:pPr>
    </w:p>
    <w:p w14:paraId="1096207F" w14:textId="77777777" w:rsidR="00592937" w:rsidRPr="00F20FC3" w:rsidRDefault="00592937" w:rsidP="00592937">
      <w:pPr>
        <w:pStyle w:val="Heading1"/>
        <w:jc w:val="left"/>
        <w:rPr>
          <w:rFonts w:asciiTheme="minorHAnsi" w:hAnsiTheme="minorHAnsi" w:cstheme="minorHAnsi"/>
          <w:smallCaps/>
          <w:sz w:val="28"/>
          <w:szCs w:val="28"/>
        </w:rPr>
      </w:pPr>
      <w:bookmarkStart w:id="2" w:name="_Toc389224319"/>
      <w:r w:rsidRPr="00F20FC3">
        <w:rPr>
          <w:rFonts w:asciiTheme="minorHAnsi" w:hAnsiTheme="minorHAnsi" w:cstheme="minorHAnsi"/>
          <w:smallCaps/>
          <w:sz w:val="28"/>
          <w:szCs w:val="28"/>
        </w:rPr>
        <w:t>Explanation of Assessment Document</w:t>
      </w:r>
      <w:bookmarkEnd w:id="2"/>
    </w:p>
    <w:p w14:paraId="6A69529E" w14:textId="77777777" w:rsidR="00592937" w:rsidRPr="00F20FC3" w:rsidRDefault="00592937" w:rsidP="00592937">
      <w:pPr>
        <w:rPr>
          <w:rFonts w:cstheme="minorHAnsi"/>
          <w:color w:val="008000"/>
        </w:rPr>
      </w:pPr>
      <w:r w:rsidRPr="00F20FC3">
        <w:rPr>
          <w:rFonts w:cstheme="minorHAnsi"/>
          <w:color w:val="008000"/>
        </w:rPr>
        <w:t xml:space="preserve">Assessments are an important component of understanding current state of various business processes, programs, functions, and systems.  Many effective organizations perform assessments in order to understand the health or maturity of various business functions.  When these assessments are performed, they’re usually captured in an assessment document.  Format and contents of assessment documents may vary by organization, but they should all share some key components which will be defined below.  Without thorough documentation of an assessment, key lessons, areas of improvement, strengths, and learning points may be missed or forgotten.  </w:t>
      </w:r>
    </w:p>
    <w:p w14:paraId="65937739" w14:textId="77777777" w:rsidR="00592937" w:rsidRPr="00F20FC3" w:rsidRDefault="00592937" w:rsidP="00592937">
      <w:pPr>
        <w:rPr>
          <w:rFonts w:cstheme="minorHAnsi"/>
          <w:color w:val="008000"/>
        </w:rPr>
      </w:pPr>
    </w:p>
    <w:p w14:paraId="6551C143" w14:textId="77777777" w:rsidR="00592937" w:rsidRPr="00F20FC3" w:rsidRDefault="00592937" w:rsidP="00592937">
      <w:pPr>
        <w:rPr>
          <w:rFonts w:cstheme="minorHAnsi"/>
          <w:color w:val="008000"/>
        </w:rPr>
      </w:pPr>
      <w:r w:rsidRPr="00F20FC3">
        <w:rPr>
          <w:rFonts w:cstheme="minorHAnsi"/>
          <w:color w:val="008000"/>
        </w:rPr>
        <w:t>Assessment Purpose:  This section should provide a description of the purpose of the assessment to include how the assessment will benefit the organization.</w:t>
      </w:r>
    </w:p>
    <w:p w14:paraId="0C701557" w14:textId="77777777" w:rsidR="00592937" w:rsidRPr="00F20FC3" w:rsidRDefault="00592937" w:rsidP="00592937">
      <w:pPr>
        <w:rPr>
          <w:rFonts w:cstheme="minorHAnsi"/>
          <w:color w:val="008000"/>
        </w:rPr>
      </w:pPr>
    </w:p>
    <w:p w14:paraId="42EF5098" w14:textId="77777777" w:rsidR="00592937" w:rsidRPr="00F20FC3" w:rsidRDefault="00592937" w:rsidP="00592937">
      <w:pPr>
        <w:rPr>
          <w:rFonts w:cstheme="minorHAnsi"/>
          <w:color w:val="008000"/>
        </w:rPr>
      </w:pPr>
      <w:r w:rsidRPr="00F20FC3">
        <w:rPr>
          <w:rFonts w:cstheme="minorHAnsi"/>
          <w:color w:val="008000"/>
        </w:rPr>
        <w:t>Description:  This section should provide a description of what is being assessed.  The assessment may be for a process, program, or system which should be explained in detail in this section.</w:t>
      </w:r>
    </w:p>
    <w:p w14:paraId="71F3B494" w14:textId="77777777" w:rsidR="00592937" w:rsidRPr="00F20FC3" w:rsidRDefault="00592937" w:rsidP="00592937">
      <w:pPr>
        <w:rPr>
          <w:rFonts w:cstheme="minorHAnsi"/>
          <w:color w:val="008000"/>
        </w:rPr>
      </w:pPr>
    </w:p>
    <w:p w14:paraId="2D63780B" w14:textId="77777777" w:rsidR="00592937" w:rsidRPr="00F20FC3" w:rsidRDefault="00592937" w:rsidP="00592937">
      <w:pPr>
        <w:rPr>
          <w:rFonts w:cstheme="minorHAnsi"/>
          <w:color w:val="008000"/>
        </w:rPr>
      </w:pPr>
      <w:r w:rsidRPr="00F20FC3">
        <w:rPr>
          <w:rFonts w:cstheme="minorHAnsi"/>
          <w:color w:val="008000"/>
        </w:rPr>
        <w:t>Analysis: This section should describe how the assessment is conducted and what aspects of the process, program, or system.  In this section you should clarify any particular areas specifically assessed or if it is a general assessment for the overall program.</w:t>
      </w:r>
    </w:p>
    <w:p w14:paraId="5C011596" w14:textId="77777777" w:rsidR="00592937" w:rsidRPr="00F20FC3" w:rsidRDefault="00592937" w:rsidP="00592937">
      <w:pPr>
        <w:rPr>
          <w:rFonts w:cstheme="minorHAnsi"/>
          <w:color w:val="008000"/>
        </w:rPr>
      </w:pPr>
    </w:p>
    <w:p w14:paraId="30A6024C" w14:textId="77777777" w:rsidR="00592937" w:rsidRPr="00F20FC3" w:rsidRDefault="00592937" w:rsidP="00592937">
      <w:pPr>
        <w:rPr>
          <w:rFonts w:cstheme="minorHAnsi"/>
          <w:color w:val="008000"/>
        </w:rPr>
      </w:pPr>
      <w:r w:rsidRPr="00F20FC3">
        <w:rPr>
          <w:rFonts w:cstheme="minorHAnsi"/>
          <w:color w:val="008000"/>
        </w:rPr>
        <w:t>Discoveries:  This section should describe the discoveries made as a result of the assessment.  These discoveries can be thought of as findings or results and should be detailed enough so that people not involved with the program being assessed can still gain a general understanding.</w:t>
      </w:r>
    </w:p>
    <w:p w14:paraId="6BB2D92D" w14:textId="77777777" w:rsidR="00592937" w:rsidRPr="00F20FC3" w:rsidRDefault="00592937" w:rsidP="00592937">
      <w:pPr>
        <w:rPr>
          <w:rFonts w:cstheme="minorHAnsi"/>
          <w:color w:val="008000"/>
        </w:rPr>
      </w:pPr>
    </w:p>
    <w:p w14:paraId="47427CB2" w14:textId="77777777" w:rsidR="00592937" w:rsidRPr="00F20FC3" w:rsidRDefault="00592937" w:rsidP="00592937">
      <w:pPr>
        <w:rPr>
          <w:rFonts w:cstheme="minorHAnsi"/>
          <w:color w:val="008000"/>
        </w:rPr>
      </w:pPr>
      <w:r w:rsidRPr="00F20FC3">
        <w:rPr>
          <w:rFonts w:cstheme="minorHAnsi"/>
          <w:color w:val="008000"/>
        </w:rPr>
        <w:t>Recommendations for Improvement: As part of any assessment or analysis of a process, program, or system, the team should always be mindful of any opportunities for improvement. Improvement is the cornerstone of any effective business and no opportunity for improvement should be overlooked.</w:t>
      </w:r>
    </w:p>
    <w:p w14:paraId="5CB6A17D" w14:textId="77777777" w:rsidR="00592937" w:rsidRPr="00F20FC3" w:rsidRDefault="00592937" w:rsidP="00592937">
      <w:pPr>
        <w:rPr>
          <w:rFonts w:cstheme="minorHAnsi"/>
          <w:color w:val="008000"/>
        </w:rPr>
      </w:pPr>
    </w:p>
    <w:p w14:paraId="655E16AB" w14:textId="77777777" w:rsidR="00592937" w:rsidRPr="00F20FC3" w:rsidRDefault="00592937" w:rsidP="00592937">
      <w:pPr>
        <w:rPr>
          <w:rFonts w:cstheme="minorHAnsi"/>
          <w:color w:val="008000"/>
        </w:rPr>
      </w:pPr>
      <w:r w:rsidRPr="00F20FC3">
        <w:rPr>
          <w:rFonts w:cstheme="minorHAnsi"/>
          <w:color w:val="008000"/>
        </w:rPr>
        <w:t>Impact: As part of the assessment, findings and discoveries are made and recommendations for improvement are documented.  However, it is likely that any actions taken to adjust, improve, or modify the program or system will have an impact.  This section should describe what the impact is and who will be affected.</w:t>
      </w:r>
    </w:p>
    <w:p w14:paraId="65988B4A" w14:textId="77777777" w:rsidR="00592937" w:rsidRPr="00F20FC3" w:rsidRDefault="00592937" w:rsidP="00592937">
      <w:pPr>
        <w:rPr>
          <w:rFonts w:cstheme="minorHAnsi"/>
          <w:color w:val="008000"/>
        </w:rPr>
      </w:pPr>
    </w:p>
    <w:p w14:paraId="282488AD" w14:textId="77777777" w:rsidR="00592937" w:rsidRPr="00F20FC3" w:rsidRDefault="00592937" w:rsidP="00592937">
      <w:pPr>
        <w:rPr>
          <w:rFonts w:cstheme="minorHAnsi"/>
          <w:color w:val="008000"/>
        </w:rPr>
      </w:pPr>
      <w:r w:rsidRPr="00F20FC3">
        <w:rPr>
          <w:rFonts w:cstheme="minorHAnsi"/>
          <w:color w:val="008000"/>
        </w:rPr>
        <w:t>Current Performance Level:  This section should describe the performance level of the program, process, or system being assessed.  If metrics are available then they should be used to provide a quantitative measure of performance.</w:t>
      </w:r>
    </w:p>
    <w:p w14:paraId="1C9C12D1" w14:textId="77777777" w:rsidR="00592937" w:rsidRPr="00F20FC3" w:rsidRDefault="00592937" w:rsidP="00592937">
      <w:pPr>
        <w:rPr>
          <w:rFonts w:cstheme="minorHAnsi"/>
          <w:color w:val="008000"/>
        </w:rPr>
      </w:pPr>
    </w:p>
    <w:p w14:paraId="2A8A97B8" w14:textId="77777777" w:rsidR="00592937" w:rsidRPr="00F20FC3" w:rsidRDefault="00592937" w:rsidP="00592937">
      <w:pPr>
        <w:rPr>
          <w:rFonts w:cstheme="minorHAnsi"/>
          <w:color w:val="008000"/>
        </w:rPr>
      </w:pPr>
      <w:r w:rsidRPr="00F20FC3">
        <w:rPr>
          <w:rFonts w:cstheme="minorHAnsi"/>
          <w:color w:val="008000"/>
        </w:rPr>
        <w:t>Maturity:  Maturity is often based on how effective a program, process, or system is.  An assessment provides a great opportunity to identify how effective or mature a program is and this section should provide an explanation of the maturity level.</w:t>
      </w:r>
    </w:p>
    <w:p w14:paraId="21EB45BD" w14:textId="77777777" w:rsidR="00592937" w:rsidRPr="00F20FC3" w:rsidRDefault="00592937" w:rsidP="00592937">
      <w:pPr>
        <w:rPr>
          <w:rFonts w:cstheme="minorHAnsi"/>
          <w:color w:val="008000"/>
        </w:rPr>
      </w:pPr>
    </w:p>
    <w:p w14:paraId="59DF199B" w14:textId="77777777" w:rsidR="00592937" w:rsidRPr="00F20FC3" w:rsidRDefault="00592937" w:rsidP="00592937">
      <w:pPr>
        <w:rPr>
          <w:rFonts w:cstheme="minorHAnsi"/>
        </w:rPr>
      </w:pPr>
    </w:p>
    <w:p w14:paraId="5EE6471E" w14:textId="77777777" w:rsidR="00592937" w:rsidRPr="00F20FC3" w:rsidRDefault="00592937" w:rsidP="00592937">
      <w:pPr>
        <w:pStyle w:val="Heading1"/>
        <w:jc w:val="left"/>
        <w:rPr>
          <w:rFonts w:asciiTheme="minorHAnsi" w:hAnsiTheme="minorHAnsi" w:cstheme="minorHAnsi"/>
          <w:smallCaps/>
          <w:sz w:val="28"/>
          <w:szCs w:val="28"/>
        </w:rPr>
      </w:pPr>
      <w:bookmarkStart w:id="3" w:name="_Toc389224320"/>
      <w:r w:rsidRPr="00F20FC3">
        <w:rPr>
          <w:rFonts w:asciiTheme="minorHAnsi" w:hAnsiTheme="minorHAnsi" w:cstheme="minorHAnsi"/>
          <w:smallCaps/>
          <w:sz w:val="28"/>
          <w:szCs w:val="28"/>
        </w:rPr>
        <w:t>Sample Assessment Document</w:t>
      </w:r>
      <w:bookmarkEnd w:id="3"/>
    </w:p>
    <w:p w14:paraId="434334BF" w14:textId="77777777" w:rsidR="00592937" w:rsidRPr="00F20FC3" w:rsidRDefault="00592937" w:rsidP="00592937">
      <w:pPr>
        <w:rPr>
          <w:rFonts w:cstheme="minorHAnsi"/>
        </w:rPr>
      </w:pPr>
    </w:p>
    <w:p w14:paraId="044B5DFB" w14:textId="77777777" w:rsidR="00592937" w:rsidRPr="00F20FC3" w:rsidRDefault="00592937" w:rsidP="00592937">
      <w:pPr>
        <w:rPr>
          <w:rFonts w:cstheme="minorHAnsi"/>
        </w:rPr>
      </w:pPr>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80"/>
        <w:gridCol w:w="1890"/>
        <w:gridCol w:w="2160"/>
        <w:gridCol w:w="3060"/>
      </w:tblGrid>
      <w:tr w:rsidR="00592937" w:rsidRPr="00F20FC3" w14:paraId="7C447FC2" w14:textId="77777777" w:rsidTr="0022016C">
        <w:tc>
          <w:tcPr>
            <w:tcW w:w="2448" w:type="dxa"/>
            <w:tcBorders>
              <w:top w:val="single" w:sz="6" w:space="0" w:color="auto"/>
              <w:bottom w:val="single" w:sz="6" w:space="0" w:color="auto"/>
            </w:tcBorders>
            <w:shd w:val="clear" w:color="auto" w:fill="F2F2F2"/>
          </w:tcPr>
          <w:p w14:paraId="5A610A73" w14:textId="77777777" w:rsidR="00592937" w:rsidRPr="00F20FC3" w:rsidRDefault="00592937" w:rsidP="0022016C">
            <w:pPr>
              <w:jc w:val="right"/>
              <w:rPr>
                <w:rFonts w:cstheme="minorHAnsi"/>
                <w:b/>
              </w:rPr>
            </w:pPr>
            <w:r w:rsidRPr="00F20FC3">
              <w:rPr>
                <w:rFonts w:cstheme="minorHAnsi"/>
                <w:b/>
              </w:rPr>
              <w:t>Process for Assessment:</w:t>
            </w:r>
          </w:p>
        </w:tc>
        <w:tc>
          <w:tcPr>
            <w:tcW w:w="7290" w:type="dxa"/>
            <w:gridSpan w:val="4"/>
            <w:tcBorders>
              <w:top w:val="single" w:sz="6" w:space="0" w:color="auto"/>
              <w:bottom w:val="single" w:sz="6" w:space="0" w:color="auto"/>
            </w:tcBorders>
            <w:shd w:val="clear" w:color="auto" w:fill="F2F2F2"/>
          </w:tcPr>
          <w:p w14:paraId="57DAB452" w14:textId="77777777" w:rsidR="00592937" w:rsidRPr="00F20FC3" w:rsidRDefault="00592937" w:rsidP="0022016C">
            <w:pPr>
              <w:rPr>
                <w:rFonts w:cstheme="minorHAnsi"/>
              </w:rPr>
            </w:pPr>
            <w:r w:rsidRPr="00F20FC3">
              <w:rPr>
                <w:rFonts w:cstheme="minorHAnsi"/>
              </w:rPr>
              <w:t>New Software Request</w:t>
            </w:r>
          </w:p>
        </w:tc>
      </w:tr>
      <w:tr w:rsidR="00592937" w:rsidRPr="00F20FC3" w14:paraId="48E2A466" w14:textId="77777777" w:rsidTr="0022016C">
        <w:tc>
          <w:tcPr>
            <w:tcW w:w="2448" w:type="dxa"/>
            <w:tcBorders>
              <w:top w:val="single" w:sz="6" w:space="0" w:color="auto"/>
              <w:bottom w:val="single" w:sz="6" w:space="0" w:color="auto"/>
            </w:tcBorders>
            <w:shd w:val="clear" w:color="auto" w:fill="F2F2F2"/>
          </w:tcPr>
          <w:p w14:paraId="6AE62ABD" w14:textId="77777777" w:rsidR="00592937" w:rsidRPr="00F20FC3" w:rsidRDefault="00592937" w:rsidP="0022016C">
            <w:pPr>
              <w:jc w:val="right"/>
              <w:rPr>
                <w:rFonts w:cstheme="minorHAnsi"/>
                <w:b/>
              </w:rPr>
            </w:pPr>
            <w:r w:rsidRPr="00F20FC3">
              <w:rPr>
                <w:rFonts w:cstheme="minorHAnsi"/>
                <w:b/>
              </w:rPr>
              <w:t>Organization:</w:t>
            </w:r>
          </w:p>
        </w:tc>
        <w:tc>
          <w:tcPr>
            <w:tcW w:w="7290" w:type="dxa"/>
            <w:gridSpan w:val="4"/>
            <w:tcBorders>
              <w:top w:val="single" w:sz="6" w:space="0" w:color="auto"/>
              <w:bottom w:val="single" w:sz="6" w:space="0" w:color="auto"/>
            </w:tcBorders>
            <w:shd w:val="clear" w:color="auto" w:fill="F2F2F2"/>
          </w:tcPr>
          <w:p w14:paraId="1B0278D8" w14:textId="77777777" w:rsidR="00592937" w:rsidRPr="00F20FC3" w:rsidRDefault="00592937" w:rsidP="0022016C">
            <w:pPr>
              <w:rPr>
                <w:rFonts w:cstheme="minorHAnsi"/>
              </w:rPr>
            </w:pPr>
            <w:r w:rsidRPr="00F20FC3">
              <w:rPr>
                <w:rFonts w:cstheme="minorHAnsi"/>
              </w:rPr>
              <w:t>Smith Manufacturing Corporation</w:t>
            </w:r>
          </w:p>
        </w:tc>
      </w:tr>
      <w:tr w:rsidR="00592937" w:rsidRPr="00F20FC3" w14:paraId="52EDAAF7" w14:textId="77777777" w:rsidTr="0022016C">
        <w:tc>
          <w:tcPr>
            <w:tcW w:w="2448" w:type="dxa"/>
            <w:tcBorders>
              <w:top w:val="single" w:sz="6" w:space="0" w:color="auto"/>
              <w:bottom w:val="single" w:sz="6" w:space="0" w:color="auto"/>
            </w:tcBorders>
            <w:shd w:val="clear" w:color="auto" w:fill="F2F2F2"/>
          </w:tcPr>
          <w:p w14:paraId="39C9C428" w14:textId="77777777" w:rsidR="00592937" w:rsidRPr="00F20FC3" w:rsidRDefault="00592937" w:rsidP="0022016C">
            <w:pPr>
              <w:jc w:val="right"/>
              <w:rPr>
                <w:rFonts w:cstheme="minorHAnsi"/>
                <w:b/>
              </w:rPr>
            </w:pPr>
            <w:r w:rsidRPr="00F20FC3">
              <w:rPr>
                <w:rFonts w:cstheme="minorHAnsi"/>
                <w:b/>
              </w:rPr>
              <w:t>Created By:</w:t>
            </w:r>
          </w:p>
        </w:tc>
        <w:tc>
          <w:tcPr>
            <w:tcW w:w="2070" w:type="dxa"/>
            <w:gridSpan w:val="2"/>
            <w:tcBorders>
              <w:top w:val="single" w:sz="6" w:space="0" w:color="auto"/>
              <w:bottom w:val="single" w:sz="6" w:space="0" w:color="auto"/>
            </w:tcBorders>
            <w:shd w:val="clear" w:color="auto" w:fill="F2F2F2"/>
          </w:tcPr>
          <w:p w14:paraId="0C7709FA" w14:textId="77777777" w:rsidR="00592937" w:rsidRPr="00F20FC3" w:rsidRDefault="00592937" w:rsidP="00592937">
            <w:pPr>
              <w:numPr>
                <w:ilvl w:val="0"/>
                <w:numId w:val="4"/>
              </w:numPr>
              <w:rPr>
                <w:rFonts w:cstheme="minorHAnsi"/>
              </w:rPr>
            </w:pPr>
            <w:r w:rsidRPr="00F20FC3">
              <w:rPr>
                <w:rFonts w:cstheme="minorHAnsi"/>
              </w:rPr>
              <w:t>White</w:t>
            </w:r>
          </w:p>
        </w:tc>
        <w:tc>
          <w:tcPr>
            <w:tcW w:w="2160" w:type="dxa"/>
            <w:tcBorders>
              <w:top w:val="single" w:sz="6" w:space="0" w:color="auto"/>
              <w:bottom w:val="single" w:sz="6" w:space="0" w:color="auto"/>
            </w:tcBorders>
            <w:shd w:val="clear" w:color="auto" w:fill="F2F2F2"/>
          </w:tcPr>
          <w:p w14:paraId="4DC66E52" w14:textId="77777777" w:rsidR="00592937" w:rsidRPr="00F20FC3" w:rsidRDefault="00592937" w:rsidP="0022016C">
            <w:pPr>
              <w:jc w:val="right"/>
              <w:rPr>
                <w:rFonts w:cstheme="minorHAnsi"/>
                <w:b/>
              </w:rPr>
            </w:pPr>
            <w:r w:rsidRPr="00F20FC3">
              <w:rPr>
                <w:rFonts w:cstheme="minorHAnsi"/>
                <w:b/>
              </w:rPr>
              <w:t>Last Updated By:</w:t>
            </w:r>
          </w:p>
        </w:tc>
        <w:tc>
          <w:tcPr>
            <w:tcW w:w="3060" w:type="dxa"/>
            <w:tcBorders>
              <w:top w:val="single" w:sz="6" w:space="0" w:color="auto"/>
              <w:bottom w:val="single" w:sz="6" w:space="0" w:color="auto"/>
            </w:tcBorders>
            <w:shd w:val="clear" w:color="auto" w:fill="F2F2F2"/>
          </w:tcPr>
          <w:p w14:paraId="508329F6" w14:textId="77777777" w:rsidR="00592937" w:rsidRPr="00F20FC3" w:rsidRDefault="00592937" w:rsidP="0022016C">
            <w:pPr>
              <w:rPr>
                <w:rFonts w:cstheme="minorHAnsi"/>
              </w:rPr>
            </w:pPr>
            <w:r w:rsidRPr="00F20FC3">
              <w:rPr>
                <w:rFonts w:cstheme="minorHAnsi"/>
              </w:rPr>
              <w:t>R. Johnson</w:t>
            </w:r>
          </w:p>
        </w:tc>
      </w:tr>
      <w:tr w:rsidR="00592937" w:rsidRPr="00F20FC3" w14:paraId="7D3672EF" w14:textId="77777777" w:rsidTr="0022016C">
        <w:tc>
          <w:tcPr>
            <w:tcW w:w="2448" w:type="dxa"/>
            <w:tcBorders>
              <w:top w:val="single" w:sz="6" w:space="0" w:color="auto"/>
              <w:bottom w:val="single" w:sz="6" w:space="0" w:color="auto"/>
            </w:tcBorders>
            <w:shd w:val="clear" w:color="auto" w:fill="F2F2F2"/>
          </w:tcPr>
          <w:p w14:paraId="02C4B574" w14:textId="77777777" w:rsidR="00592937" w:rsidRPr="00F20FC3" w:rsidRDefault="00592937" w:rsidP="0022016C">
            <w:pPr>
              <w:jc w:val="right"/>
              <w:rPr>
                <w:rFonts w:cstheme="minorHAnsi"/>
                <w:b/>
              </w:rPr>
            </w:pPr>
            <w:r w:rsidRPr="00F20FC3">
              <w:rPr>
                <w:rFonts w:cstheme="minorHAnsi"/>
                <w:b/>
              </w:rPr>
              <w:t>Date Created:</w:t>
            </w:r>
          </w:p>
        </w:tc>
        <w:tc>
          <w:tcPr>
            <w:tcW w:w="2070" w:type="dxa"/>
            <w:gridSpan w:val="2"/>
            <w:tcBorders>
              <w:top w:val="single" w:sz="6" w:space="0" w:color="auto"/>
              <w:bottom w:val="single" w:sz="6" w:space="0" w:color="auto"/>
            </w:tcBorders>
            <w:shd w:val="clear" w:color="auto" w:fill="F2F2F2"/>
          </w:tcPr>
          <w:p w14:paraId="4F71CFF2" w14:textId="77777777" w:rsidR="00592937" w:rsidRPr="00F20FC3" w:rsidRDefault="00592937" w:rsidP="0022016C">
            <w:pPr>
              <w:rPr>
                <w:rFonts w:cstheme="minorHAnsi"/>
              </w:rPr>
            </w:pPr>
            <w:r w:rsidRPr="00F20FC3">
              <w:rPr>
                <w:rFonts w:cstheme="minorHAnsi"/>
              </w:rPr>
              <w:t>5/1/xx</w:t>
            </w:r>
          </w:p>
        </w:tc>
        <w:tc>
          <w:tcPr>
            <w:tcW w:w="2160" w:type="dxa"/>
            <w:tcBorders>
              <w:top w:val="single" w:sz="6" w:space="0" w:color="auto"/>
              <w:bottom w:val="single" w:sz="6" w:space="0" w:color="auto"/>
            </w:tcBorders>
            <w:shd w:val="clear" w:color="auto" w:fill="F2F2F2"/>
          </w:tcPr>
          <w:p w14:paraId="5C436895" w14:textId="77777777" w:rsidR="00592937" w:rsidRPr="00F20FC3" w:rsidRDefault="00592937" w:rsidP="0022016C">
            <w:pPr>
              <w:jc w:val="right"/>
              <w:rPr>
                <w:rFonts w:cstheme="minorHAnsi"/>
                <w:b/>
              </w:rPr>
            </w:pPr>
            <w:r w:rsidRPr="00F20FC3">
              <w:rPr>
                <w:rFonts w:cstheme="minorHAnsi"/>
                <w:b/>
              </w:rPr>
              <w:t>Last Revision Date:</w:t>
            </w:r>
          </w:p>
        </w:tc>
        <w:tc>
          <w:tcPr>
            <w:tcW w:w="3060" w:type="dxa"/>
            <w:tcBorders>
              <w:top w:val="single" w:sz="6" w:space="0" w:color="auto"/>
              <w:bottom w:val="single" w:sz="6" w:space="0" w:color="auto"/>
            </w:tcBorders>
            <w:shd w:val="clear" w:color="auto" w:fill="F2F2F2"/>
          </w:tcPr>
          <w:p w14:paraId="210FFBAA" w14:textId="77777777" w:rsidR="00592937" w:rsidRPr="00F20FC3" w:rsidRDefault="00592937" w:rsidP="0022016C">
            <w:pPr>
              <w:rPr>
                <w:rFonts w:cstheme="minorHAnsi"/>
              </w:rPr>
            </w:pPr>
            <w:r w:rsidRPr="00F20FC3">
              <w:rPr>
                <w:rFonts w:cstheme="minorHAnsi"/>
              </w:rPr>
              <w:t>5/15/xx</w:t>
            </w:r>
          </w:p>
        </w:tc>
      </w:tr>
      <w:tr w:rsidR="00592937" w:rsidRPr="00F20FC3" w14:paraId="7D15B614" w14:textId="77777777" w:rsidTr="0022016C">
        <w:tc>
          <w:tcPr>
            <w:tcW w:w="2628" w:type="dxa"/>
            <w:gridSpan w:val="2"/>
            <w:tcBorders>
              <w:top w:val="single" w:sz="6" w:space="0" w:color="auto"/>
            </w:tcBorders>
          </w:tcPr>
          <w:p w14:paraId="2CE43449" w14:textId="77777777" w:rsidR="00592937" w:rsidRPr="00F20FC3" w:rsidRDefault="00592937" w:rsidP="0022016C">
            <w:pPr>
              <w:jc w:val="right"/>
              <w:rPr>
                <w:rFonts w:cstheme="minorHAnsi"/>
                <w:b/>
                <w:sz w:val="22"/>
                <w:szCs w:val="22"/>
              </w:rPr>
            </w:pPr>
          </w:p>
        </w:tc>
        <w:tc>
          <w:tcPr>
            <w:tcW w:w="7110" w:type="dxa"/>
            <w:gridSpan w:val="3"/>
            <w:tcBorders>
              <w:top w:val="single" w:sz="6" w:space="0" w:color="auto"/>
            </w:tcBorders>
          </w:tcPr>
          <w:p w14:paraId="49B698EE" w14:textId="77777777" w:rsidR="00592937" w:rsidRPr="00F20FC3" w:rsidRDefault="00592937" w:rsidP="0022016C">
            <w:pPr>
              <w:rPr>
                <w:rFonts w:cstheme="minorHAnsi"/>
                <w:color w:val="A6A6A6"/>
              </w:rPr>
            </w:pPr>
          </w:p>
        </w:tc>
      </w:tr>
      <w:tr w:rsidR="00592937" w:rsidRPr="00F20FC3" w14:paraId="0071F026" w14:textId="77777777" w:rsidTr="0022016C">
        <w:tc>
          <w:tcPr>
            <w:tcW w:w="2628" w:type="dxa"/>
            <w:gridSpan w:val="2"/>
          </w:tcPr>
          <w:p w14:paraId="44F71261" w14:textId="77777777" w:rsidR="00592937" w:rsidRPr="00F20FC3" w:rsidRDefault="00592937" w:rsidP="0022016C">
            <w:pPr>
              <w:jc w:val="right"/>
              <w:rPr>
                <w:rFonts w:cstheme="minorHAnsi"/>
                <w:b/>
                <w:sz w:val="22"/>
                <w:szCs w:val="22"/>
              </w:rPr>
            </w:pPr>
            <w:r w:rsidRPr="00F20FC3">
              <w:rPr>
                <w:rFonts w:cstheme="minorHAnsi"/>
                <w:b/>
                <w:sz w:val="22"/>
                <w:szCs w:val="22"/>
              </w:rPr>
              <w:t>Assessment Purpose:</w:t>
            </w:r>
          </w:p>
        </w:tc>
        <w:tc>
          <w:tcPr>
            <w:tcW w:w="7110" w:type="dxa"/>
            <w:gridSpan w:val="3"/>
          </w:tcPr>
          <w:p w14:paraId="5588E97B" w14:textId="77777777" w:rsidR="00592937" w:rsidRPr="00F20FC3" w:rsidRDefault="00592937" w:rsidP="0022016C">
            <w:pPr>
              <w:rPr>
                <w:rFonts w:cstheme="minorHAnsi"/>
              </w:rPr>
            </w:pPr>
            <w:r w:rsidRPr="00F20FC3">
              <w:rPr>
                <w:rFonts w:cstheme="minorHAnsi"/>
              </w:rPr>
              <w:t>The purpose of the New Software Request process assessment is to identify and capture the current state of the process as well as any opportunities for improvement and/or impacts to the organization.</w:t>
            </w:r>
          </w:p>
        </w:tc>
      </w:tr>
      <w:tr w:rsidR="00592937" w:rsidRPr="00F20FC3" w14:paraId="7E687274" w14:textId="77777777" w:rsidTr="0022016C">
        <w:tc>
          <w:tcPr>
            <w:tcW w:w="2628" w:type="dxa"/>
            <w:gridSpan w:val="2"/>
          </w:tcPr>
          <w:p w14:paraId="2E169AD4" w14:textId="77777777" w:rsidR="00592937" w:rsidRPr="00F20FC3" w:rsidRDefault="00592937" w:rsidP="0022016C">
            <w:pPr>
              <w:jc w:val="right"/>
              <w:rPr>
                <w:rFonts w:cstheme="minorHAnsi"/>
                <w:b/>
                <w:sz w:val="22"/>
                <w:szCs w:val="22"/>
              </w:rPr>
            </w:pPr>
            <w:r w:rsidRPr="00F20FC3">
              <w:rPr>
                <w:rFonts w:cstheme="minorHAnsi"/>
                <w:b/>
                <w:sz w:val="22"/>
                <w:szCs w:val="22"/>
              </w:rPr>
              <w:t>Description:</w:t>
            </w:r>
          </w:p>
        </w:tc>
        <w:tc>
          <w:tcPr>
            <w:tcW w:w="7110" w:type="dxa"/>
            <w:gridSpan w:val="3"/>
          </w:tcPr>
          <w:p w14:paraId="343E7343" w14:textId="77777777" w:rsidR="00592937" w:rsidRPr="00F20FC3" w:rsidRDefault="00592937" w:rsidP="0022016C">
            <w:pPr>
              <w:rPr>
                <w:rFonts w:cstheme="minorHAnsi"/>
              </w:rPr>
            </w:pPr>
            <w:r w:rsidRPr="00F20FC3">
              <w:rPr>
                <w:rFonts w:cstheme="minorHAnsi"/>
              </w:rPr>
              <w:t>The New Software Request process was developed to facilitate internal employee requests for software packages to assist in the performance of employees’ duties.  The steps of the process are:</w:t>
            </w:r>
          </w:p>
          <w:p w14:paraId="5AD891D0" w14:textId="77777777" w:rsidR="00592937" w:rsidRPr="00F20FC3" w:rsidRDefault="00592937" w:rsidP="00592937">
            <w:pPr>
              <w:numPr>
                <w:ilvl w:val="0"/>
                <w:numId w:val="5"/>
              </w:numPr>
              <w:rPr>
                <w:rFonts w:cstheme="minorHAnsi"/>
              </w:rPr>
            </w:pPr>
            <w:r w:rsidRPr="00F20FC3">
              <w:rPr>
                <w:rFonts w:cstheme="minorHAnsi"/>
              </w:rPr>
              <w:lastRenderedPageBreak/>
              <w:t>Employee submits completed software request form to supervisor for approval</w:t>
            </w:r>
          </w:p>
          <w:p w14:paraId="415ED129" w14:textId="77777777" w:rsidR="00592937" w:rsidRPr="00F20FC3" w:rsidRDefault="00592937" w:rsidP="00592937">
            <w:pPr>
              <w:numPr>
                <w:ilvl w:val="0"/>
                <w:numId w:val="5"/>
              </w:numPr>
              <w:rPr>
                <w:rFonts w:cstheme="minorHAnsi"/>
              </w:rPr>
            </w:pPr>
            <w:r w:rsidRPr="00F20FC3">
              <w:rPr>
                <w:rFonts w:cstheme="minorHAnsi"/>
              </w:rPr>
              <w:t>Supervisor approves and send form back to employee</w:t>
            </w:r>
          </w:p>
          <w:p w14:paraId="6D8AE5F6" w14:textId="77777777" w:rsidR="00592937" w:rsidRPr="00F20FC3" w:rsidRDefault="00592937" w:rsidP="00592937">
            <w:pPr>
              <w:numPr>
                <w:ilvl w:val="0"/>
                <w:numId w:val="5"/>
              </w:numPr>
              <w:rPr>
                <w:rFonts w:cstheme="minorHAnsi"/>
              </w:rPr>
            </w:pPr>
            <w:r w:rsidRPr="00F20FC3">
              <w:rPr>
                <w:rFonts w:cstheme="minorHAnsi"/>
              </w:rPr>
              <w:t>Employee submits form to help desk</w:t>
            </w:r>
          </w:p>
          <w:p w14:paraId="04A506EE" w14:textId="77777777" w:rsidR="00592937" w:rsidRPr="00F20FC3" w:rsidRDefault="00592937" w:rsidP="00592937">
            <w:pPr>
              <w:numPr>
                <w:ilvl w:val="0"/>
                <w:numId w:val="5"/>
              </w:numPr>
              <w:rPr>
                <w:rFonts w:cstheme="minorHAnsi"/>
              </w:rPr>
            </w:pPr>
            <w:r w:rsidRPr="00F20FC3">
              <w:rPr>
                <w:rFonts w:cstheme="minorHAnsi"/>
              </w:rPr>
              <w:t>Help desk logs request form and identifies availability and licensing requirements</w:t>
            </w:r>
          </w:p>
          <w:p w14:paraId="4A0795FA" w14:textId="77777777" w:rsidR="00592937" w:rsidRPr="00F20FC3" w:rsidRDefault="00592937" w:rsidP="00592937">
            <w:pPr>
              <w:numPr>
                <w:ilvl w:val="0"/>
                <w:numId w:val="5"/>
              </w:numPr>
              <w:rPr>
                <w:rFonts w:cstheme="minorHAnsi"/>
              </w:rPr>
            </w:pPr>
            <w:r w:rsidRPr="00F20FC3">
              <w:rPr>
                <w:rFonts w:cstheme="minorHAnsi"/>
              </w:rPr>
              <w:t>If software is available and licensing requirements are met the help desk contacts the employee to schedule an appointment to install the software</w:t>
            </w:r>
          </w:p>
          <w:p w14:paraId="20117688" w14:textId="77777777" w:rsidR="00592937" w:rsidRPr="00F20FC3" w:rsidRDefault="00592937" w:rsidP="00592937">
            <w:pPr>
              <w:numPr>
                <w:ilvl w:val="0"/>
                <w:numId w:val="5"/>
              </w:numPr>
              <w:rPr>
                <w:rFonts w:cstheme="minorHAnsi"/>
              </w:rPr>
            </w:pPr>
            <w:r w:rsidRPr="00F20FC3">
              <w:rPr>
                <w:rFonts w:cstheme="minorHAnsi"/>
              </w:rPr>
              <w:t>Help desk technician installs software on employee’s work station</w:t>
            </w:r>
          </w:p>
          <w:p w14:paraId="58FD09A9" w14:textId="77777777" w:rsidR="00592937" w:rsidRPr="00F20FC3" w:rsidRDefault="00592937" w:rsidP="00592937">
            <w:pPr>
              <w:numPr>
                <w:ilvl w:val="0"/>
                <w:numId w:val="5"/>
              </w:numPr>
              <w:rPr>
                <w:rFonts w:cstheme="minorHAnsi"/>
              </w:rPr>
            </w:pPr>
            <w:r w:rsidRPr="00F20FC3">
              <w:rPr>
                <w:rFonts w:cstheme="minorHAnsi"/>
              </w:rPr>
              <w:t>Help desk technician closes ticket</w:t>
            </w:r>
          </w:p>
        </w:tc>
      </w:tr>
      <w:tr w:rsidR="00592937" w:rsidRPr="00F20FC3" w14:paraId="68D22740" w14:textId="77777777" w:rsidTr="0022016C">
        <w:trPr>
          <w:trHeight w:val="813"/>
        </w:trPr>
        <w:tc>
          <w:tcPr>
            <w:tcW w:w="2628" w:type="dxa"/>
            <w:gridSpan w:val="2"/>
          </w:tcPr>
          <w:p w14:paraId="07FBD916" w14:textId="77777777" w:rsidR="00592937" w:rsidRPr="00F20FC3" w:rsidRDefault="00592937" w:rsidP="0022016C">
            <w:pPr>
              <w:jc w:val="right"/>
              <w:rPr>
                <w:rFonts w:cstheme="minorHAnsi"/>
                <w:b/>
                <w:sz w:val="22"/>
                <w:szCs w:val="22"/>
              </w:rPr>
            </w:pPr>
            <w:r w:rsidRPr="00F20FC3">
              <w:rPr>
                <w:rFonts w:cstheme="minorHAnsi"/>
                <w:b/>
                <w:sz w:val="22"/>
                <w:szCs w:val="22"/>
              </w:rPr>
              <w:lastRenderedPageBreak/>
              <w:t>Analysis:</w:t>
            </w:r>
          </w:p>
        </w:tc>
        <w:tc>
          <w:tcPr>
            <w:tcW w:w="7110" w:type="dxa"/>
            <w:gridSpan w:val="3"/>
          </w:tcPr>
          <w:p w14:paraId="63C3C7BA" w14:textId="77777777" w:rsidR="00592937" w:rsidRPr="00F20FC3" w:rsidRDefault="00592937" w:rsidP="0022016C">
            <w:pPr>
              <w:rPr>
                <w:rFonts w:cstheme="minorHAnsi"/>
              </w:rPr>
            </w:pPr>
            <w:r w:rsidRPr="00F20FC3">
              <w:rPr>
                <w:rFonts w:cstheme="minorHAnsi"/>
              </w:rPr>
              <w:t>The assessment and analysis were performed on the overall New Software Request process.  No single portion of the process was singled out for analysis.  The assessment team used notional trial data to request new software and follow/monitor the process through its lifecycle to identify where efficiencies and improvements could be gained.</w:t>
            </w:r>
          </w:p>
        </w:tc>
      </w:tr>
      <w:tr w:rsidR="00592937" w:rsidRPr="00F20FC3" w14:paraId="1328E554" w14:textId="77777777" w:rsidTr="0022016C">
        <w:tc>
          <w:tcPr>
            <w:tcW w:w="2628" w:type="dxa"/>
            <w:gridSpan w:val="2"/>
          </w:tcPr>
          <w:p w14:paraId="6138A5AE" w14:textId="77777777" w:rsidR="00592937" w:rsidRPr="00F20FC3" w:rsidRDefault="00592937" w:rsidP="0022016C">
            <w:pPr>
              <w:jc w:val="right"/>
              <w:rPr>
                <w:rFonts w:cstheme="minorHAnsi"/>
                <w:b/>
                <w:sz w:val="22"/>
                <w:szCs w:val="22"/>
              </w:rPr>
            </w:pPr>
            <w:r w:rsidRPr="00F20FC3">
              <w:rPr>
                <w:rFonts w:cstheme="minorHAnsi"/>
                <w:b/>
                <w:sz w:val="22"/>
                <w:szCs w:val="22"/>
              </w:rPr>
              <w:t>Discoveries:</w:t>
            </w:r>
          </w:p>
        </w:tc>
        <w:tc>
          <w:tcPr>
            <w:tcW w:w="7110" w:type="dxa"/>
            <w:gridSpan w:val="3"/>
          </w:tcPr>
          <w:p w14:paraId="5538DF79" w14:textId="77777777" w:rsidR="00592937" w:rsidRPr="00F20FC3" w:rsidRDefault="00592937" w:rsidP="0022016C">
            <w:pPr>
              <w:rPr>
                <w:rFonts w:cstheme="minorHAnsi"/>
              </w:rPr>
            </w:pPr>
            <w:r w:rsidRPr="00F20FC3">
              <w:rPr>
                <w:rFonts w:cstheme="minorHAnsi"/>
              </w:rPr>
              <w:t>The assessment identified several discoveries which follow:</w:t>
            </w:r>
          </w:p>
          <w:p w14:paraId="01E207F1" w14:textId="77777777" w:rsidR="00592937" w:rsidRPr="00F20FC3" w:rsidRDefault="00592937" w:rsidP="00592937">
            <w:pPr>
              <w:numPr>
                <w:ilvl w:val="0"/>
                <w:numId w:val="6"/>
              </w:numPr>
              <w:rPr>
                <w:rFonts w:cstheme="minorHAnsi"/>
              </w:rPr>
            </w:pPr>
            <w:r w:rsidRPr="00F20FC3">
              <w:rPr>
                <w:rFonts w:cstheme="minorHAnsi"/>
              </w:rPr>
              <w:t>The process does not make efficient use of the local area network (LAN) capabilities.  Instead, the process relies on technicians scheduling appointments to manually install software on workstations.</w:t>
            </w:r>
          </w:p>
          <w:p w14:paraId="57575A01" w14:textId="77777777" w:rsidR="00592937" w:rsidRPr="00F20FC3" w:rsidRDefault="00592937" w:rsidP="00592937">
            <w:pPr>
              <w:numPr>
                <w:ilvl w:val="0"/>
                <w:numId w:val="6"/>
              </w:numPr>
              <w:rPr>
                <w:rFonts w:cstheme="minorHAnsi"/>
              </w:rPr>
            </w:pPr>
            <w:r w:rsidRPr="00F20FC3">
              <w:rPr>
                <w:rFonts w:cstheme="minorHAnsi"/>
              </w:rPr>
              <w:t>There are inefficiencies with the employee requesting approval from supervisor, receiving approval, and submitting the request to the help desk.</w:t>
            </w:r>
          </w:p>
          <w:p w14:paraId="4D24ADB5" w14:textId="77777777" w:rsidR="00592937" w:rsidRPr="00F20FC3" w:rsidRDefault="00592937" w:rsidP="00592937">
            <w:pPr>
              <w:numPr>
                <w:ilvl w:val="0"/>
                <w:numId w:val="6"/>
              </w:numPr>
              <w:rPr>
                <w:rFonts w:cstheme="minorHAnsi"/>
              </w:rPr>
            </w:pPr>
            <w:r w:rsidRPr="00F20FC3">
              <w:rPr>
                <w:rFonts w:cstheme="minorHAnsi"/>
              </w:rPr>
              <w:t>The average time from request submission until ticket closure is often several days depending on employee availability</w:t>
            </w:r>
          </w:p>
        </w:tc>
      </w:tr>
      <w:tr w:rsidR="00592937" w:rsidRPr="00F20FC3" w14:paraId="03FBE256" w14:textId="77777777" w:rsidTr="0022016C">
        <w:tc>
          <w:tcPr>
            <w:tcW w:w="2628" w:type="dxa"/>
            <w:gridSpan w:val="2"/>
          </w:tcPr>
          <w:p w14:paraId="22F28290" w14:textId="77777777" w:rsidR="00592937" w:rsidRPr="00F20FC3" w:rsidRDefault="00592937" w:rsidP="0022016C">
            <w:pPr>
              <w:jc w:val="right"/>
              <w:rPr>
                <w:rFonts w:cstheme="minorHAnsi"/>
                <w:b/>
                <w:sz w:val="22"/>
                <w:szCs w:val="22"/>
              </w:rPr>
            </w:pPr>
            <w:r w:rsidRPr="00F20FC3">
              <w:rPr>
                <w:rFonts w:cstheme="minorHAnsi"/>
                <w:b/>
                <w:sz w:val="22"/>
                <w:szCs w:val="22"/>
              </w:rPr>
              <w:t>Recommendations for Improvement:</w:t>
            </w:r>
          </w:p>
        </w:tc>
        <w:tc>
          <w:tcPr>
            <w:tcW w:w="7110" w:type="dxa"/>
            <w:gridSpan w:val="3"/>
          </w:tcPr>
          <w:p w14:paraId="4C8786E2" w14:textId="77777777" w:rsidR="00592937" w:rsidRPr="00F20FC3" w:rsidRDefault="00592937" w:rsidP="0022016C">
            <w:pPr>
              <w:rPr>
                <w:rFonts w:cstheme="minorHAnsi"/>
              </w:rPr>
            </w:pPr>
            <w:r w:rsidRPr="00F20FC3">
              <w:rPr>
                <w:rFonts w:cstheme="minorHAnsi"/>
              </w:rPr>
              <w:t>The assessment team has identified several opportunities for improvement.  The following is a list of recommendations:</w:t>
            </w:r>
          </w:p>
          <w:p w14:paraId="064E6B44" w14:textId="77777777" w:rsidR="00592937" w:rsidRPr="00F20FC3" w:rsidRDefault="00592937" w:rsidP="00592937">
            <w:pPr>
              <w:numPr>
                <w:ilvl w:val="0"/>
                <w:numId w:val="7"/>
              </w:numPr>
              <w:rPr>
                <w:rFonts w:cstheme="minorHAnsi"/>
              </w:rPr>
            </w:pPr>
            <w:r w:rsidRPr="00F20FC3">
              <w:rPr>
                <w:rFonts w:cstheme="minorHAnsi"/>
              </w:rPr>
              <w:t>All employees are required to log off of workstations after close of business.  The help desk can use the LAN to remotely connect to the employee workstation after hours and push the software installation over the LAN as opposed to scheduling an appointment to perform the installation manually.  This will significantly reduce the length of time required to install software.</w:t>
            </w:r>
          </w:p>
          <w:p w14:paraId="0975B70B" w14:textId="77777777" w:rsidR="00592937" w:rsidRPr="00F20FC3" w:rsidRDefault="00592937" w:rsidP="00592937">
            <w:pPr>
              <w:numPr>
                <w:ilvl w:val="0"/>
                <w:numId w:val="7"/>
              </w:numPr>
              <w:rPr>
                <w:rFonts w:cstheme="minorHAnsi"/>
              </w:rPr>
            </w:pPr>
            <w:r w:rsidRPr="00F20FC3">
              <w:rPr>
                <w:rFonts w:cstheme="minorHAnsi"/>
              </w:rPr>
              <w:t xml:space="preserve">The assessment team recommends modifying the process so that employees submit the New Software Request form to </w:t>
            </w:r>
            <w:r w:rsidRPr="00F20FC3">
              <w:rPr>
                <w:rFonts w:cstheme="minorHAnsi"/>
              </w:rPr>
              <w:lastRenderedPageBreak/>
              <w:t>their supervisor and the supervisor then submits the approved form directly to the help desk instead of sending it back to the employee to submit. This process change will improve the efficiency of the process and also reduce the length of time required to install the software.</w:t>
            </w:r>
          </w:p>
        </w:tc>
      </w:tr>
      <w:tr w:rsidR="00592937" w:rsidRPr="00F20FC3" w14:paraId="2251EA4E" w14:textId="77777777" w:rsidTr="0022016C">
        <w:tc>
          <w:tcPr>
            <w:tcW w:w="2628" w:type="dxa"/>
            <w:gridSpan w:val="2"/>
          </w:tcPr>
          <w:p w14:paraId="7126BFB3" w14:textId="77777777" w:rsidR="00592937" w:rsidRPr="00F20FC3" w:rsidRDefault="00592937" w:rsidP="0022016C">
            <w:pPr>
              <w:jc w:val="right"/>
              <w:rPr>
                <w:rFonts w:cstheme="minorHAnsi"/>
                <w:b/>
                <w:sz w:val="22"/>
                <w:szCs w:val="22"/>
              </w:rPr>
            </w:pPr>
            <w:r w:rsidRPr="00F20FC3">
              <w:rPr>
                <w:rFonts w:cstheme="minorHAnsi"/>
                <w:b/>
                <w:sz w:val="22"/>
                <w:szCs w:val="22"/>
              </w:rPr>
              <w:lastRenderedPageBreak/>
              <w:t>Impact:</w:t>
            </w:r>
          </w:p>
          <w:p w14:paraId="76953AA6" w14:textId="77777777" w:rsidR="00592937" w:rsidRPr="00F20FC3" w:rsidRDefault="00592937" w:rsidP="0022016C">
            <w:pPr>
              <w:jc w:val="right"/>
              <w:rPr>
                <w:rFonts w:cstheme="minorHAnsi"/>
                <w:b/>
                <w:color w:val="BFBFBF"/>
              </w:rPr>
            </w:pPr>
          </w:p>
        </w:tc>
        <w:tc>
          <w:tcPr>
            <w:tcW w:w="7110" w:type="dxa"/>
            <w:gridSpan w:val="3"/>
          </w:tcPr>
          <w:p w14:paraId="55F7DFA0" w14:textId="77777777" w:rsidR="00592937" w:rsidRPr="00F20FC3" w:rsidRDefault="00592937" w:rsidP="0022016C">
            <w:pPr>
              <w:rPr>
                <w:rFonts w:cstheme="minorHAnsi"/>
              </w:rPr>
            </w:pPr>
            <w:r w:rsidRPr="00F20FC3">
              <w:rPr>
                <w:rFonts w:cstheme="minorHAnsi"/>
              </w:rPr>
              <w:t>The assessment team has identified several impacts associated with the recommendations above:</w:t>
            </w:r>
          </w:p>
          <w:p w14:paraId="214AD791" w14:textId="77777777" w:rsidR="00592937" w:rsidRPr="00F20FC3" w:rsidRDefault="00592937" w:rsidP="00592937">
            <w:pPr>
              <w:numPr>
                <w:ilvl w:val="0"/>
                <w:numId w:val="8"/>
              </w:numPr>
              <w:rPr>
                <w:rFonts w:cstheme="minorHAnsi"/>
              </w:rPr>
            </w:pPr>
            <w:r w:rsidRPr="00F20FC3">
              <w:rPr>
                <w:rFonts w:cstheme="minorHAnsi"/>
              </w:rPr>
              <w:t>Supervisors will need to be made aware that they will submit approved forms to help desk and not back to the requesting employee.</w:t>
            </w:r>
          </w:p>
          <w:p w14:paraId="4F3C925E" w14:textId="77777777" w:rsidR="00592937" w:rsidRPr="00F20FC3" w:rsidRDefault="00592937" w:rsidP="00592937">
            <w:pPr>
              <w:numPr>
                <w:ilvl w:val="0"/>
                <w:numId w:val="8"/>
              </w:numPr>
              <w:rPr>
                <w:rFonts w:cstheme="minorHAnsi"/>
              </w:rPr>
            </w:pPr>
            <w:r w:rsidRPr="00F20FC3">
              <w:rPr>
                <w:rFonts w:cstheme="minorHAnsi"/>
              </w:rPr>
              <w:t>All employees need to be made aware that they will not receive an approved form back from their supervisor to submit to the help desk.</w:t>
            </w:r>
          </w:p>
          <w:p w14:paraId="61C7FEEE" w14:textId="77777777" w:rsidR="00592937" w:rsidRPr="00F20FC3" w:rsidRDefault="00592937" w:rsidP="00592937">
            <w:pPr>
              <w:numPr>
                <w:ilvl w:val="0"/>
                <w:numId w:val="8"/>
              </w:numPr>
              <w:rPr>
                <w:rFonts w:cstheme="minorHAnsi"/>
              </w:rPr>
            </w:pPr>
            <w:r w:rsidRPr="00F20FC3">
              <w:rPr>
                <w:rFonts w:cstheme="minorHAnsi"/>
              </w:rPr>
              <w:t>Management must reiterate the importance of logging off of workstations after close of business so that not only can security patches be performed, but also so that any newly requested software can be pushed to their workstation for installation.</w:t>
            </w:r>
          </w:p>
          <w:p w14:paraId="508BE80C" w14:textId="77777777" w:rsidR="00592937" w:rsidRPr="00F20FC3" w:rsidRDefault="00592937" w:rsidP="00592937">
            <w:pPr>
              <w:numPr>
                <w:ilvl w:val="0"/>
                <w:numId w:val="8"/>
              </w:numPr>
              <w:rPr>
                <w:rFonts w:cstheme="minorHAnsi"/>
              </w:rPr>
            </w:pPr>
            <w:r w:rsidRPr="00F20FC3">
              <w:rPr>
                <w:rFonts w:cstheme="minorHAnsi"/>
              </w:rPr>
              <w:t>Help Desk management and technicians will need to test performing software installation over the LAN.</w:t>
            </w:r>
          </w:p>
        </w:tc>
      </w:tr>
      <w:tr w:rsidR="00592937" w:rsidRPr="00F20FC3" w14:paraId="1067700E" w14:textId="77777777" w:rsidTr="0022016C">
        <w:tc>
          <w:tcPr>
            <w:tcW w:w="2628" w:type="dxa"/>
            <w:gridSpan w:val="2"/>
          </w:tcPr>
          <w:p w14:paraId="3B9672ED" w14:textId="77777777" w:rsidR="00592937" w:rsidRPr="00F20FC3" w:rsidRDefault="00592937" w:rsidP="0022016C">
            <w:pPr>
              <w:jc w:val="right"/>
              <w:rPr>
                <w:rFonts w:cstheme="minorHAnsi"/>
                <w:b/>
                <w:sz w:val="22"/>
                <w:szCs w:val="22"/>
              </w:rPr>
            </w:pPr>
            <w:r w:rsidRPr="00F20FC3">
              <w:rPr>
                <w:rFonts w:cstheme="minorHAnsi"/>
                <w:b/>
                <w:sz w:val="22"/>
                <w:szCs w:val="22"/>
              </w:rPr>
              <w:t>Current Performance Level:</w:t>
            </w:r>
          </w:p>
        </w:tc>
        <w:tc>
          <w:tcPr>
            <w:tcW w:w="7110" w:type="dxa"/>
            <w:gridSpan w:val="3"/>
          </w:tcPr>
          <w:p w14:paraId="15C3B79B" w14:textId="77777777" w:rsidR="00592937" w:rsidRPr="00F20FC3" w:rsidRDefault="00592937" w:rsidP="0022016C">
            <w:pPr>
              <w:rPr>
                <w:rFonts w:cstheme="minorHAnsi"/>
              </w:rPr>
            </w:pPr>
            <w:r w:rsidRPr="00F20FC3">
              <w:rPr>
                <w:rFonts w:cstheme="minorHAnsi"/>
              </w:rPr>
              <w:t>The performance of the New Software Request process has been FAIR.  Employees have communicated that often, new software installations take several days to complete which results in lost productivity.  The recommendations above provide a good opportunity to improve this performance level by reducing the amount of time required and utilizing technology to improve efficiency.</w:t>
            </w:r>
          </w:p>
        </w:tc>
      </w:tr>
      <w:tr w:rsidR="00592937" w:rsidRPr="00F20FC3" w14:paraId="7BA4B357" w14:textId="77777777" w:rsidTr="0022016C">
        <w:tc>
          <w:tcPr>
            <w:tcW w:w="2628" w:type="dxa"/>
            <w:gridSpan w:val="2"/>
          </w:tcPr>
          <w:p w14:paraId="6B428C25" w14:textId="77777777" w:rsidR="00592937" w:rsidRPr="00F20FC3" w:rsidRDefault="00592937" w:rsidP="0022016C">
            <w:pPr>
              <w:jc w:val="right"/>
              <w:rPr>
                <w:rFonts w:cstheme="minorHAnsi"/>
                <w:b/>
                <w:sz w:val="22"/>
                <w:szCs w:val="22"/>
              </w:rPr>
            </w:pPr>
            <w:r w:rsidRPr="00F20FC3">
              <w:rPr>
                <w:rFonts w:cstheme="minorHAnsi"/>
                <w:b/>
                <w:sz w:val="22"/>
                <w:szCs w:val="22"/>
              </w:rPr>
              <w:t>Maturity:</w:t>
            </w:r>
          </w:p>
        </w:tc>
        <w:tc>
          <w:tcPr>
            <w:tcW w:w="7110" w:type="dxa"/>
            <w:gridSpan w:val="3"/>
          </w:tcPr>
          <w:p w14:paraId="73075715" w14:textId="77777777" w:rsidR="00592937" w:rsidRPr="00F20FC3" w:rsidRDefault="00592937" w:rsidP="0022016C">
            <w:pPr>
              <w:rPr>
                <w:rFonts w:cstheme="minorHAnsi"/>
              </w:rPr>
            </w:pPr>
            <w:r w:rsidRPr="00F20FC3">
              <w:rPr>
                <w:rFonts w:cstheme="minorHAnsi"/>
              </w:rPr>
              <w:t>The maturity level of this process is low.  The New Software Request process has only existed for 6 months.  The number of software requests in this time is limited and there has been some employee and management turnover which results in uncertainty and a limited data set.  However, the assessment team is confident that by incorporating the recommendations, this process can continue to improve and reach a much higher maturity level.</w:t>
            </w:r>
          </w:p>
        </w:tc>
      </w:tr>
    </w:tbl>
    <w:p w14:paraId="78811467" w14:textId="77777777" w:rsidR="00592937" w:rsidRPr="00F20FC3" w:rsidRDefault="00592937" w:rsidP="00592937">
      <w:pPr>
        <w:rPr>
          <w:rFonts w:cstheme="minorHAnsi"/>
        </w:rPr>
      </w:pPr>
    </w:p>
    <w:p w14:paraId="0AF8A0BE" w14:textId="77777777" w:rsidR="00592937" w:rsidRPr="00F20FC3" w:rsidRDefault="00592937" w:rsidP="00592937">
      <w:pPr>
        <w:rPr>
          <w:rFonts w:cstheme="minorHAnsi"/>
          <w:smallCaps/>
          <w:sz w:val="28"/>
          <w:szCs w:val="28"/>
        </w:rPr>
      </w:pPr>
    </w:p>
    <w:p w14:paraId="7F3B4D18" w14:textId="77777777" w:rsidR="00592937" w:rsidRPr="00F20FC3" w:rsidRDefault="00592937" w:rsidP="00592937">
      <w:pPr>
        <w:rPr>
          <w:rFonts w:cstheme="minorHAnsi"/>
          <w:smallCaps/>
          <w:sz w:val="28"/>
          <w:szCs w:val="28"/>
        </w:rPr>
      </w:pPr>
    </w:p>
    <w:p w14:paraId="21099B24" w14:textId="77777777" w:rsidR="00592937" w:rsidRPr="00F20FC3" w:rsidRDefault="00592937" w:rsidP="00592937">
      <w:pPr>
        <w:rPr>
          <w:rFonts w:cstheme="minorHAnsi"/>
          <w:smallCaps/>
          <w:sz w:val="28"/>
          <w:szCs w:val="28"/>
        </w:rPr>
      </w:pPr>
    </w:p>
    <w:p w14:paraId="08916CA7" w14:textId="77777777" w:rsidR="00592937" w:rsidRPr="00F20FC3" w:rsidRDefault="00592937" w:rsidP="00592937">
      <w:pPr>
        <w:rPr>
          <w:rFonts w:cstheme="minorHAnsi"/>
          <w:smallCaps/>
          <w:sz w:val="28"/>
          <w:szCs w:val="28"/>
        </w:rPr>
      </w:pPr>
    </w:p>
    <w:p w14:paraId="4E01FB77" w14:textId="77777777" w:rsidR="00592937" w:rsidRPr="00F20FC3" w:rsidRDefault="00592937" w:rsidP="00592937">
      <w:pPr>
        <w:rPr>
          <w:rFonts w:cstheme="minorHAnsi"/>
          <w:smallCaps/>
          <w:sz w:val="28"/>
          <w:szCs w:val="28"/>
        </w:rPr>
      </w:pPr>
    </w:p>
    <w:p w14:paraId="3D18D1EE" w14:textId="77777777" w:rsidR="00592937" w:rsidRPr="00F20FC3" w:rsidRDefault="00592937" w:rsidP="00592937">
      <w:pPr>
        <w:rPr>
          <w:rFonts w:cstheme="minorHAnsi"/>
          <w:smallCaps/>
          <w:sz w:val="28"/>
          <w:szCs w:val="28"/>
        </w:rPr>
      </w:pPr>
      <w:r w:rsidRPr="00F20FC3">
        <w:rPr>
          <w:rFonts w:cstheme="minorHAnsi"/>
          <w:smallCaps/>
          <w:sz w:val="28"/>
          <w:szCs w:val="28"/>
        </w:rPr>
        <w:lastRenderedPageBreak/>
        <w:t xml:space="preserve">Sponsor Acceptance </w:t>
      </w:r>
    </w:p>
    <w:p w14:paraId="7C3A7F29" w14:textId="77777777" w:rsidR="00592937" w:rsidRPr="00F20FC3" w:rsidRDefault="00592937" w:rsidP="00592937">
      <w:pPr>
        <w:pStyle w:val="BodyText"/>
        <w:rPr>
          <w:rFonts w:asciiTheme="minorHAnsi" w:hAnsiTheme="minorHAnsi" w:cstheme="minorHAnsi"/>
        </w:rPr>
      </w:pPr>
    </w:p>
    <w:p w14:paraId="6B2D30B8" w14:textId="77777777" w:rsidR="00592937" w:rsidRPr="00F20FC3" w:rsidRDefault="00592937" w:rsidP="00592937">
      <w:pPr>
        <w:rPr>
          <w:rFonts w:cstheme="minorHAnsi"/>
        </w:rPr>
      </w:pPr>
    </w:p>
    <w:p w14:paraId="3FB2E12E" w14:textId="77777777" w:rsidR="00592937" w:rsidRPr="00F20FC3" w:rsidRDefault="00592937" w:rsidP="00592937">
      <w:pPr>
        <w:rPr>
          <w:rFonts w:cstheme="minorHAnsi"/>
        </w:rPr>
      </w:pPr>
      <w:r w:rsidRPr="00F20FC3">
        <w:rPr>
          <w:rFonts w:cstheme="minorHAnsi"/>
        </w:rPr>
        <w:t>Approved by the Project Sponsor:</w:t>
      </w:r>
    </w:p>
    <w:p w14:paraId="4C756F90" w14:textId="77777777" w:rsidR="00592937" w:rsidRPr="00F20FC3" w:rsidRDefault="00592937" w:rsidP="00592937">
      <w:pPr>
        <w:rPr>
          <w:rFonts w:cstheme="minorHAnsi"/>
        </w:rPr>
      </w:pPr>
    </w:p>
    <w:p w14:paraId="5045B696" w14:textId="77777777" w:rsidR="00592937" w:rsidRPr="00F20FC3" w:rsidRDefault="00592937" w:rsidP="00592937">
      <w:pPr>
        <w:pStyle w:val="Header"/>
        <w:rPr>
          <w:rFonts w:cstheme="minorHAnsi"/>
        </w:rPr>
      </w:pPr>
    </w:p>
    <w:p w14:paraId="1D7A7914" w14:textId="77777777" w:rsidR="00592937" w:rsidRPr="00F20FC3" w:rsidRDefault="00592937" w:rsidP="00592937">
      <w:pPr>
        <w:pStyle w:val="BodyText"/>
        <w:tabs>
          <w:tab w:val="left" w:leader="underscore" w:pos="5040"/>
          <w:tab w:val="left" w:pos="5760"/>
          <w:tab w:val="left" w:leader="underscore" w:pos="8640"/>
        </w:tabs>
        <w:rPr>
          <w:rFonts w:asciiTheme="minorHAnsi" w:hAnsiTheme="minorHAnsi" w:cstheme="minorHAnsi"/>
        </w:rPr>
      </w:pPr>
      <w:r w:rsidRPr="00F20FC3">
        <w:rPr>
          <w:rFonts w:asciiTheme="minorHAnsi" w:hAnsiTheme="minorHAnsi" w:cstheme="minorHAnsi"/>
        </w:rPr>
        <w:tab/>
      </w:r>
      <w:r w:rsidRPr="00F20FC3">
        <w:rPr>
          <w:rFonts w:asciiTheme="minorHAnsi" w:hAnsiTheme="minorHAnsi" w:cstheme="minorHAnsi"/>
        </w:rPr>
        <w:tab/>
        <w:t>Date:</w:t>
      </w:r>
      <w:r w:rsidRPr="00F20FC3">
        <w:rPr>
          <w:rFonts w:asciiTheme="minorHAnsi" w:hAnsiTheme="minorHAnsi" w:cstheme="minorHAnsi"/>
        </w:rPr>
        <w:tab/>
      </w:r>
    </w:p>
    <w:p w14:paraId="7E83ACE8" w14:textId="77777777" w:rsidR="00592937" w:rsidRPr="00F20FC3" w:rsidRDefault="00592937" w:rsidP="00592937">
      <w:pPr>
        <w:rPr>
          <w:rFonts w:cstheme="minorHAnsi"/>
        </w:rPr>
      </w:pPr>
      <w:r w:rsidRPr="00F20FC3">
        <w:rPr>
          <w:rFonts w:cstheme="minorHAnsi"/>
        </w:rPr>
        <w:t>&lt;Project Sponsor&gt;</w:t>
      </w:r>
    </w:p>
    <w:p w14:paraId="1C8D4CC6" w14:textId="77777777" w:rsidR="00592937" w:rsidRPr="00F20FC3" w:rsidRDefault="00592937" w:rsidP="00592937">
      <w:pPr>
        <w:rPr>
          <w:rFonts w:cstheme="minorHAnsi"/>
        </w:rPr>
      </w:pPr>
      <w:r w:rsidRPr="00F20FC3">
        <w:rPr>
          <w:rFonts w:cstheme="minorHAnsi"/>
        </w:rPr>
        <w:t>&lt;Project Sponsor Title&gt;</w:t>
      </w:r>
    </w:p>
    <w:p w14:paraId="73C71195" w14:textId="77777777" w:rsidR="00592937" w:rsidRPr="00F20FC3" w:rsidRDefault="00592937" w:rsidP="00592937">
      <w:pPr>
        <w:rPr>
          <w:rFonts w:cstheme="minorHAnsi"/>
        </w:rPr>
      </w:pPr>
    </w:p>
    <w:p w14:paraId="1EF5AD01" w14:textId="36FA702C" w:rsidR="003532AD" w:rsidRPr="00F20FC3" w:rsidRDefault="00592937" w:rsidP="00592937">
      <w:pPr>
        <w:pStyle w:val="Heading1"/>
        <w:jc w:val="left"/>
        <w:rPr>
          <w:rFonts w:asciiTheme="minorHAnsi" w:hAnsiTheme="minorHAnsi" w:cstheme="minorHAnsi"/>
        </w:rPr>
      </w:pPr>
      <w:r w:rsidRPr="00F20FC3">
        <w:rPr>
          <w:rFonts w:asciiTheme="minorHAnsi" w:hAnsiTheme="minorHAnsi" w:cstheme="minorHAnsi"/>
        </w:rPr>
        <w:t xml:space="preserve">This free Assessment Document Template is brought to you by </w:t>
      </w:r>
      <w:hyperlink r:id="rId8" w:history="1">
        <w:r w:rsidRPr="00F20FC3">
          <w:rPr>
            <w:rStyle w:val="Hyperlink"/>
            <w:rFonts w:asciiTheme="minorHAnsi" w:hAnsiTheme="minorHAnsi" w:cstheme="minorHAnsi"/>
          </w:rPr>
          <w:t>www.ProjectManagementDocs.com</w:t>
        </w:r>
      </w:hyperlink>
      <w:bookmarkEnd w:id="0"/>
    </w:p>
    <w:sectPr w:rsidR="003532AD" w:rsidRPr="00F20FC3"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60340" w14:textId="77777777" w:rsidR="001E1494" w:rsidRDefault="001E1494" w:rsidP="00005A27">
      <w:r>
        <w:separator/>
      </w:r>
    </w:p>
  </w:endnote>
  <w:endnote w:type="continuationSeparator" w:id="0">
    <w:p w14:paraId="22A4D56A" w14:textId="77777777" w:rsidR="001E1494" w:rsidRDefault="001E1494"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5C8C4" w14:textId="77777777" w:rsidR="001E1494" w:rsidRDefault="001E1494" w:rsidP="00005A27">
      <w:r>
        <w:separator/>
      </w:r>
    </w:p>
  </w:footnote>
  <w:footnote w:type="continuationSeparator" w:id="0">
    <w:p w14:paraId="43A02B3E" w14:textId="77777777" w:rsidR="001E1494" w:rsidRDefault="001E1494"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3566C"/>
    <w:multiLevelType w:val="hybridMultilevel"/>
    <w:tmpl w:val="3A680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047C"/>
    <w:multiLevelType w:val="hybridMultilevel"/>
    <w:tmpl w:val="3692C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5D7A63"/>
    <w:multiLevelType w:val="hybridMultilevel"/>
    <w:tmpl w:val="C13E1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1037D3"/>
    <w:multiLevelType w:val="hybridMultilevel"/>
    <w:tmpl w:val="A9466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CE20AB"/>
    <w:multiLevelType w:val="hybridMultilevel"/>
    <w:tmpl w:val="CA5A7F9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1E1494"/>
    <w:rsid w:val="0025063F"/>
    <w:rsid w:val="00442F54"/>
    <w:rsid w:val="00504D8E"/>
    <w:rsid w:val="0056499A"/>
    <w:rsid w:val="00592937"/>
    <w:rsid w:val="006A33D8"/>
    <w:rsid w:val="006D653F"/>
    <w:rsid w:val="007217EC"/>
    <w:rsid w:val="00A01FF2"/>
    <w:rsid w:val="00A10DCA"/>
    <w:rsid w:val="00BA5E14"/>
    <w:rsid w:val="00BD7BEC"/>
    <w:rsid w:val="00C509B5"/>
    <w:rsid w:val="00D20E9F"/>
    <w:rsid w:val="00D62690"/>
    <w:rsid w:val="00E60284"/>
    <w:rsid w:val="00EE4AF3"/>
    <w:rsid w:val="00F027A7"/>
    <w:rsid w:val="00F1626D"/>
    <w:rsid w:val="00F2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6</cp:revision>
  <dcterms:created xsi:type="dcterms:W3CDTF">2018-07-23T16:55:00Z</dcterms:created>
  <dcterms:modified xsi:type="dcterms:W3CDTF">2018-07-26T14:13:00Z</dcterms:modified>
</cp:coreProperties>
</file>